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 w:val="24"/>
          <w:szCs w:val="24"/>
        </w:rPr>
      </w:pPr>
      <w:r>
        <w:rPr>
          <w:rFonts w:hint="default" w:ascii="Times New Roman" w:hAnsi="Times New Roman" w:cs="Times New Roman"/>
          <w:b/>
          <w:sz w:val="24"/>
          <w:szCs w:val="24"/>
        </w:rPr>
        <w:t>БЕЛОЯРСКИЙ РАЙОН</w:t>
      </w: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ХАНТЫ-МАНСИЙСКИЙ АВТОНОМНЫЙ ОКРУГ - ЮГРА</w:t>
      </w:r>
    </w:p>
    <w:p>
      <w:pPr>
        <w:jc w:val="center"/>
        <w:rPr>
          <w:rFonts w:hint="default" w:ascii="Times New Roman" w:hAnsi="Times New Roman" w:cs="Times New Roman"/>
          <w:b/>
          <w:sz w:val="24"/>
          <w:szCs w:val="24"/>
        </w:rPr>
      </w:pPr>
    </w:p>
    <w:p>
      <w:pPr>
        <w:tabs>
          <w:tab w:val="center" w:pos="4960"/>
          <w:tab w:val="right" w:pos="9921"/>
        </w:tabs>
        <w:ind w:firstLine="602" w:firstLineChars="250"/>
        <w:rPr>
          <w:rFonts w:hint="default" w:ascii="Times New Roman" w:hAnsi="Times New Roman" w:cs="Times New Roman"/>
          <w:b/>
          <w:sz w:val="24"/>
          <w:szCs w:val="24"/>
        </w:rPr>
      </w:pPr>
      <w:r>
        <w:rPr>
          <w:rFonts w:hint="default" w:ascii="Times New Roman" w:hAnsi="Times New Roman" w:cs="Times New Roman"/>
          <w:b/>
          <w:sz w:val="24"/>
          <w:szCs w:val="24"/>
        </w:rPr>
        <w:t xml:space="preserve">АДМИНИСТРАЦИЯ </w:t>
      </w:r>
      <w:r>
        <w:rPr>
          <w:rFonts w:hint="default" w:ascii="Times New Roman" w:hAnsi="Times New Roman" w:cs="Times New Roman"/>
          <w:b/>
          <w:sz w:val="24"/>
          <w:szCs w:val="24"/>
          <w:lang w:val="ru-RU"/>
        </w:rPr>
        <w:t xml:space="preserve">ГОРОДСКОГО ПОСЕЛЕНИЯ </w:t>
      </w:r>
      <w:r>
        <w:rPr>
          <w:rFonts w:hint="default" w:ascii="Times New Roman" w:hAnsi="Times New Roman" w:cs="Times New Roman"/>
          <w:b/>
          <w:sz w:val="24"/>
          <w:szCs w:val="24"/>
        </w:rPr>
        <w:t>БЕЛОЯРСК</w:t>
      </w:r>
      <w:r>
        <w:rPr>
          <w:rFonts w:hint="default" w:ascii="Times New Roman" w:hAnsi="Times New Roman" w:cs="Times New Roman"/>
          <w:b/>
          <w:sz w:val="24"/>
          <w:szCs w:val="24"/>
          <w:lang w:val="ru-RU"/>
        </w:rPr>
        <w:t>ИЙ</w:t>
      </w:r>
      <w:r>
        <w:rPr>
          <w:rFonts w:hint="default" w:ascii="Times New Roman" w:hAnsi="Times New Roman" w:cs="Times New Roman"/>
          <w:b/>
          <w:sz w:val="24"/>
          <w:szCs w:val="24"/>
        </w:rPr>
        <w:tab/>
      </w:r>
    </w:p>
    <w:p>
      <w:pPr>
        <w:tabs>
          <w:tab w:val="center" w:pos="4960"/>
          <w:tab w:val="right" w:pos="9921"/>
        </w:tabs>
        <w:jc w:val="right"/>
        <w:rPr>
          <w:rFonts w:hint="default" w:ascii="Times New Roman" w:hAnsi="Times New Roman" w:cs="Times New Roman"/>
          <w:sz w:val="24"/>
          <w:szCs w:val="24"/>
        </w:rPr>
      </w:pPr>
    </w:p>
    <w:p>
      <w:pPr>
        <w:tabs>
          <w:tab w:val="center" w:pos="4960"/>
          <w:tab w:val="right" w:pos="9921"/>
        </w:tabs>
        <w:jc w:val="right"/>
        <w:rPr>
          <w:rFonts w:hint="default" w:ascii="Times New Roman" w:hAnsi="Times New Roman" w:cs="Times New Roman"/>
          <w:b/>
          <w:sz w:val="24"/>
          <w:szCs w:val="24"/>
        </w:rPr>
      </w:pPr>
      <w:r>
        <w:rPr>
          <w:rFonts w:hint="default" w:ascii="Times New Roman" w:hAnsi="Times New Roman" w:cs="Times New Roman"/>
          <w:sz w:val="24"/>
          <w:szCs w:val="24"/>
        </w:rPr>
        <w:t>проект</w:t>
      </w:r>
    </w:p>
    <w:p>
      <w:pPr>
        <w:jc w:val="both"/>
        <w:rPr>
          <w:rFonts w:hint="default" w:ascii="Times New Roman" w:hAnsi="Times New Roman" w:cs="Times New Roman"/>
          <w:b/>
          <w:sz w:val="24"/>
          <w:szCs w:val="24"/>
        </w:rPr>
      </w:pPr>
    </w:p>
    <w:p>
      <w:pPr>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jc w:val="center"/>
        <w:rPr>
          <w:rFonts w:hint="default" w:ascii="Times New Roman" w:hAnsi="Times New Roman" w:cs="Times New Roman"/>
          <w:sz w:val="24"/>
          <w:szCs w:val="24"/>
        </w:rPr>
      </w:pPr>
    </w:p>
    <w:p>
      <w:pPr>
        <w:jc w:val="center"/>
        <w:rPr>
          <w:rFonts w:hint="default" w:ascii="Times New Roman" w:hAnsi="Times New Roman" w:cs="Times New Roman"/>
          <w:sz w:val="24"/>
          <w:szCs w:val="24"/>
        </w:rPr>
      </w:pPr>
    </w:p>
    <w:p>
      <w:pPr>
        <w:pStyle w:val="4"/>
        <w:ind w:firstLine="0"/>
        <w:rPr>
          <w:rFonts w:hint="default" w:ascii="Times New Roman" w:hAnsi="Times New Roman" w:cs="Times New Roman"/>
          <w:sz w:val="24"/>
          <w:szCs w:val="24"/>
        </w:rPr>
      </w:pPr>
      <w:r>
        <w:rPr>
          <w:rFonts w:hint="default" w:ascii="Times New Roman" w:hAnsi="Times New Roman" w:cs="Times New Roman"/>
          <w:sz w:val="24"/>
          <w:szCs w:val="24"/>
        </w:rPr>
        <w:t>от «____» ___________2022 года</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_____</w:t>
      </w:r>
    </w:p>
    <w:p>
      <w:pPr>
        <w:rPr>
          <w:rFonts w:hint="default" w:ascii="Times New Roman" w:hAnsi="Times New Roman" w:cs="Times New Roman"/>
          <w:sz w:val="24"/>
          <w:szCs w:val="24"/>
        </w:rPr>
      </w:pPr>
    </w:p>
    <w:p>
      <w:pPr>
        <w:jc w:val="center"/>
        <w:rPr>
          <w:rFonts w:hint="default" w:ascii="Times New Roman" w:hAnsi="Times New Roman" w:cs="Times New Roman"/>
          <w:b/>
          <w:sz w:val="24"/>
          <w:szCs w:val="24"/>
        </w:rPr>
      </w:pPr>
    </w:p>
    <w:p>
      <w:pPr>
        <w:pStyle w:val="14"/>
        <w:contextualSpacing/>
        <w:jc w:val="center"/>
        <w:rPr>
          <w:rFonts w:hint="default" w:ascii="Times New Roman" w:hAnsi="Times New Roman" w:cs="Times New Roman"/>
          <w:b/>
          <w:bCs/>
          <w:sz w:val="24"/>
          <w:szCs w:val="24"/>
        </w:rPr>
      </w:pPr>
      <w:r>
        <w:rPr>
          <w:rFonts w:hint="default" w:ascii="Times New Roman" w:hAnsi="Times New Roman" w:cs="Times New Roman"/>
          <w:b/>
          <w:sz w:val="24"/>
          <w:szCs w:val="24"/>
        </w:rPr>
        <w:t>Об утверждении а</w:t>
      </w:r>
      <w:r>
        <w:rPr>
          <w:rFonts w:hint="default" w:ascii="Times New Roman" w:hAnsi="Times New Roman" w:cs="Times New Roman"/>
          <w:b/>
          <w:bCs/>
          <w:sz w:val="24"/>
          <w:szCs w:val="24"/>
        </w:rPr>
        <w:t xml:space="preserve">дминистративного регламента предоставления муниципальной услуги «Установление </w:t>
      </w:r>
      <w:r>
        <w:rPr>
          <w:rFonts w:hint="default" w:ascii="Times New Roman" w:hAnsi="Times New Roman" w:cs="Times New Roman"/>
          <w:b/>
          <w:bCs/>
          <w:sz w:val="24"/>
          <w:szCs w:val="24"/>
          <w:lang w:val="ru-RU"/>
        </w:rPr>
        <w:t xml:space="preserve"> сервитута (</w:t>
      </w:r>
      <w:r>
        <w:rPr>
          <w:rFonts w:hint="default" w:ascii="Times New Roman" w:hAnsi="Times New Roman" w:cs="Times New Roman"/>
          <w:b/>
          <w:bCs/>
          <w:sz w:val="24"/>
          <w:szCs w:val="24"/>
        </w:rPr>
        <w:t>публичного сервитута</w:t>
      </w:r>
      <w:r>
        <w:rPr>
          <w:rFonts w:hint="default" w:ascii="Times New Roman" w:hAnsi="Times New Roman" w:cs="Times New Roman"/>
          <w:b/>
          <w:bCs/>
          <w:sz w:val="24"/>
          <w:szCs w:val="24"/>
          <w:lang w:val="ru-RU"/>
        </w:rPr>
        <w:t>)</w:t>
      </w:r>
      <w:r>
        <w:rPr>
          <w:rFonts w:hint="default" w:ascii="Times New Roman" w:hAnsi="Times New Roman" w:cs="Times New Roman"/>
          <w:b/>
          <w:bCs/>
          <w:sz w:val="24"/>
          <w:szCs w:val="24"/>
        </w:rPr>
        <w:t xml:space="preserve"> </w:t>
      </w:r>
      <w:r>
        <w:rPr>
          <w:rFonts w:hint="default" w:ascii="Times New Roman" w:hAnsi="Times New Roman" w:cs="Times New Roman"/>
          <w:b/>
          <w:bCs/>
          <w:sz w:val="24"/>
          <w:szCs w:val="24"/>
          <w:lang w:val="ru-RU"/>
        </w:rPr>
        <w:t>в отношении земельного участка, находящегося в государственной или муниципальной собственности</w:t>
      </w:r>
      <w:r>
        <w:rPr>
          <w:rFonts w:hint="default" w:ascii="Times New Roman" w:hAnsi="Times New Roman" w:cs="Times New Roman"/>
          <w:b/>
          <w:bCs/>
          <w:sz w:val="24"/>
          <w:szCs w:val="24"/>
        </w:rPr>
        <w:t>»</w:t>
      </w:r>
    </w:p>
    <w:p>
      <w:pPr>
        <w:rPr>
          <w:rFonts w:hint="default" w:ascii="Times New Roman" w:hAnsi="Times New Roman" w:cs="Times New Roman"/>
          <w:sz w:val="24"/>
          <w:szCs w:val="24"/>
        </w:rPr>
      </w:pPr>
    </w:p>
    <w:p>
      <w:pPr>
        <w:autoSpaceDE w:val="0"/>
        <w:autoSpaceDN w:val="0"/>
        <w:adjustRightInd w:val="0"/>
        <w:ind w:firstLine="709"/>
        <w:jc w:val="both"/>
        <w:rPr>
          <w:rFonts w:hint="default" w:ascii="Times New Roman" w:hAnsi="Times New Roman" w:cs="Times New Roman"/>
          <w:sz w:val="24"/>
          <w:szCs w:val="24"/>
        </w:rPr>
      </w:pPr>
      <w:r>
        <w:rPr>
          <w:rFonts w:hint="default" w:ascii="Times New Roman" w:hAnsi="Times New Roman" w:cs="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от 27 июля 2010 года № 210-ФЗ «Об организации предоставления государственных и муниципальных услуг», распоряжением Правительства Ханты-Мансийского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Ханты-Мансийском автономном округе – Югре», постановлением администрации </w:t>
      </w:r>
      <w:r>
        <w:rPr>
          <w:rFonts w:hint="default" w:ascii="Times New Roman" w:hAnsi="Times New Roman" w:cs="Times New Roman"/>
          <w:sz w:val="24"/>
          <w:szCs w:val="24"/>
          <w:lang w:val="ru-RU"/>
        </w:rPr>
        <w:t xml:space="preserve">городского поселения Белоярский </w:t>
      </w:r>
      <w:r>
        <w:rPr>
          <w:rFonts w:hint="default" w:ascii="Times New Roman" w:hAnsi="Times New Roman" w:cs="Times New Roman"/>
          <w:sz w:val="24"/>
          <w:szCs w:val="24"/>
        </w:rPr>
        <w:t xml:space="preserve">от </w:t>
      </w:r>
      <w:r>
        <w:rPr>
          <w:rFonts w:hint="default" w:ascii="Times New Roman" w:hAnsi="Times New Roman" w:cs="Times New Roman"/>
          <w:sz w:val="24"/>
          <w:szCs w:val="24"/>
          <w:lang w:val="ru-RU"/>
        </w:rPr>
        <w:t>24 августа</w:t>
      </w:r>
      <w:r>
        <w:rPr>
          <w:rFonts w:hint="default" w:ascii="Times New Roman" w:hAnsi="Times New Roman" w:cs="Times New Roman"/>
          <w:sz w:val="24"/>
          <w:szCs w:val="24"/>
        </w:rPr>
        <w:t xml:space="preserve"> 201</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года № </w:t>
      </w:r>
      <w:r>
        <w:rPr>
          <w:rFonts w:hint="default" w:ascii="Times New Roman" w:hAnsi="Times New Roman" w:cs="Times New Roman"/>
          <w:sz w:val="24"/>
          <w:szCs w:val="24"/>
          <w:lang w:val="ru-RU"/>
        </w:rPr>
        <w:t>218</w:t>
      </w:r>
      <w:r>
        <w:rPr>
          <w:rFonts w:hint="default"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Pr>
          <w:rFonts w:hint="default" w:ascii="Times New Roman" w:hAnsi="Times New Roman" w:eastAsia="Calibri" w:cs="Times New Roman"/>
          <w:bCs/>
          <w:iCs/>
          <w:sz w:val="24"/>
          <w:szCs w:val="24"/>
        </w:rPr>
        <w:t xml:space="preserve">, </w:t>
      </w:r>
      <w:r>
        <w:rPr>
          <w:rFonts w:hint="default" w:ascii="Times New Roman" w:hAnsi="Times New Roman" w:cs="Times New Roman"/>
          <w:sz w:val="24"/>
          <w:szCs w:val="24"/>
        </w:rPr>
        <w:t>п о с т а н о в л я ю:</w:t>
      </w:r>
    </w:p>
    <w:p>
      <w:pPr>
        <w:autoSpaceDE w:val="0"/>
        <w:autoSpaceDN w:val="0"/>
        <w:adjustRightInd w:val="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регламент предоставления муниципальной услуги «Установление </w:t>
      </w:r>
      <w:r>
        <w:rPr>
          <w:rFonts w:hint="default" w:ascii="Times New Roman" w:hAnsi="Times New Roman" w:cs="Times New Roman"/>
          <w:sz w:val="24"/>
          <w:szCs w:val="24"/>
          <w:lang w:val="ru-RU"/>
        </w:rPr>
        <w:t>сервитута (</w:t>
      </w:r>
      <w:r>
        <w:rPr>
          <w:rFonts w:hint="default" w:ascii="Times New Roman" w:hAnsi="Times New Roman" w:cs="Times New Roman"/>
          <w:sz w:val="24"/>
          <w:szCs w:val="24"/>
        </w:rPr>
        <w:t>публичного сервитута</w:t>
      </w:r>
      <w:r>
        <w:rPr>
          <w:rFonts w:hint="default" w:ascii="Times New Roman" w:hAnsi="Times New Roman" w:cs="Times New Roman"/>
          <w:sz w:val="24"/>
          <w:szCs w:val="24"/>
          <w:lang w:val="ru-RU"/>
        </w:rPr>
        <w:t>) в отношении земельного участка, находящегося в государственной или муниципальной собственности</w:t>
      </w:r>
      <w:r>
        <w:rPr>
          <w:rFonts w:hint="default" w:ascii="Times New Roman" w:hAnsi="Times New Roman" w:cs="Times New Roman"/>
          <w:sz w:val="24"/>
          <w:szCs w:val="24"/>
        </w:rPr>
        <w:t>».</w:t>
      </w:r>
    </w:p>
    <w:p>
      <w:pPr>
        <w:widowControl/>
        <w:autoSpaceDE/>
        <w:autoSpaceDN/>
        <w:adjustRightInd/>
        <w:spacing w:after="200"/>
        <w:ind w:firstLine="708"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бюллетене «Официальный вестник городского поселения Белоярский».</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ind w:firstLine="708"/>
        <w:jc w:val="both"/>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настоящего постановления оставляю за собой.</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rPr>
        <w:t>Глава</w:t>
      </w:r>
      <w:r>
        <w:rPr>
          <w:rFonts w:hint="default" w:ascii="Times New Roman" w:hAnsi="Times New Roman" w:cs="Times New Roman"/>
          <w:sz w:val="24"/>
          <w:szCs w:val="24"/>
          <w:lang w:val="ru-RU"/>
        </w:rPr>
        <w:t xml:space="preserve"> администрации</w:t>
      </w:r>
    </w:p>
    <w:p>
      <w:pPr>
        <w:ind w:left="120" w:hanging="120" w:hangingChars="5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городского поселения</w:t>
      </w:r>
      <w:r>
        <w:rPr>
          <w:rFonts w:hint="default" w:ascii="Times New Roman" w:hAnsi="Times New Roman" w:cs="Times New Roman"/>
          <w:sz w:val="24"/>
          <w:szCs w:val="24"/>
        </w:rPr>
        <w:t xml:space="preserve"> Белоярск</w:t>
      </w:r>
      <w:r>
        <w:rPr>
          <w:rFonts w:hint="default" w:ascii="Times New Roman" w:hAnsi="Times New Roman" w:cs="Times New Roman"/>
          <w:sz w:val="24"/>
          <w:szCs w:val="24"/>
          <w:lang w:val="ru-RU"/>
        </w:rPr>
        <w:t xml:space="preserve">ий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lang w:val="ru-RU"/>
        </w:rPr>
        <w:t xml:space="preserve">                                 Н.Ф.Басыров</w:t>
      </w:r>
    </w:p>
    <w:p>
      <w:pPr>
        <w:jc w:val="right"/>
        <w:rPr>
          <w:rFonts w:hint="default" w:ascii="Times New Roman" w:hAnsi="Times New Roman" w:cs="Times New Roman"/>
        </w:rPr>
      </w:pPr>
    </w:p>
    <w:p>
      <w:pPr>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ind w:left="-200" w:leftChars="-100" w:firstLine="0" w:firstLineChars="0"/>
        <w:jc w:val="right"/>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right"/>
        <w:rPr>
          <w:rFonts w:hint="default" w:ascii="Times New Roman" w:hAnsi="Times New Roman" w:cs="Times New Roman"/>
          <w:sz w:val="24"/>
          <w:szCs w:val="24"/>
        </w:rPr>
      </w:pPr>
      <w:r>
        <w:rPr>
          <w:rFonts w:hint="default" w:ascii="Times New Roman" w:hAnsi="Times New Roman" w:cs="Times New Roman"/>
          <w:sz w:val="24"/>
          <w:szCs w:val="24"/>
        </w:rPr>
        <w:t>Приложение</w:t>
      </w:r>
    </w:p>
    <w:p>
      <w:pPr>
        <w:ind w:left="-200" w:leftChars="-100" w:firstLine="0" w:firstLineChars="0"/>
        <w:jc w:val="right"/>
        <w:rPr>
          <w:rFonts w:hint="default" w:ascii="Times New Roman" w:hAnsi="Times New Roman" w:cs="Times New Roman"/>
          <w:sz w:val="24"/>
          <w:szCs w:val="24"/>
        </w:rPr>
      </w:pPr>
      <w:r>
        <w:rPr>
          <w:rFonts w:hint="default" w:ascii="Times New Roman" w:hAnsi="Times New Roman" w:cs="Times New Roman"/>
          <w:sz w:val="24"/>
          <w:szCs w:val="24"/>
        </w:rPr>
        <w:t>к постановлени</w:t>
      </w:r>
      <w:r>
        <w:rPr>
          <w:rFonts w:hint="default" w:ascii="Times New Roman" w:hAnsi="Times New Roman" w:cs="Times New Roman"/>
          <w:sz w:val="24"/>
          <w:szCs w:val="24"/>
          <w:lang w:val="ru-RU"/>
        </w:rPr>
        <w:t xml:space="preserve">ю </w:t>
      </w:r>
      <w:r>
        <w:rPr>
          <w:rFonts w:hint="default" w:ascii="Times New Roman" w:hAnsi="Times New Roman" w:cs="Times New Roman"/>
          <w:sz w:val="24"/>
          <w:szCs w:val="24"/>
        </w:rPr>
        <w:t>администрации</w:t>
      </w:r>
    </w:p>
    <w:p>
      <w:pPr>
        <w:ind w:left="-200" w:leftChars="-100" w:firstLine="0" w:firstLineChars="0"/>
        <w:jc w:val="righ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городского поселения Белоярский</w:t>
      </w:r>
    </w:p>
    <w:p>
      <w:pPr>
        <w:ind w:left="-200" w:leftChars="-100" w:firstLine="0" w:firstLineChars="0"/>
        <w:jc w:val="right"/>
        <w:rPr>
          <w:rFonts w:hint="default" w:ascii="Times New Roman" w:hAnsi="Times New Roman" w:cs="Times New Roman"/>
          <w:sz w:val="24"/>
          <w:szCs w:val="24"/>
          <w:lang w:val="ru-RU"/>
        </w:rPr>
      </w:pPr>
      <w:r>
        <w:rPr>
          <w:rFonts w:hint="default" w:ascii="Times New Roman" w:hAnsi="Times New Roman" w:cs="Times New Roman"/>
          <w:sz w:val="24"/>
          <w:szCs w:val="24"/>
        </w:rPr>
        <w:t xml:space="preserve">от </w:t>
      </w:r>
      <w:r>
        <w:rPr>
          <w:rFonts w:hint="default" w:ascii="Times New Roman" w:hAnsi="Times New Roman" w:cs="Times New Roman"/>
          <w:sz w:val="24"/>
          <w:szCs w:val="24"/>
          <w:lang w:val="ru-RU"/>
        </w:rPr>
        <w:t>______________</w:t>
      </w:r>
      <w:r>
        <w:rPr>
          <w:rFonts w:hint="default" w:ascii="Times New Roman" w:hAnsi="Times New Roman" w:cs="Times New Roman"/>
          <w:sz w:val="24"/>
          <w:szCs w:val="24"/>
        </w:rPr>
        <w:t xml:space="preserve">  2022 г</w:t>
      </w:r>
      <w:r>
        <w:rPr>
          <w:rFonts w:hint="default" w:ascii="Times New Roman" w:hAnsi="Times New Roman" w:cs="Times New Roman"/>
          <w:sz w:val="24"/>
          <w:szCs w:val="24"/>
          <w:lang w:val="ru-RU"/>
        </w:rPr>
        <w:t>ода</w:t>
      </w:r>
      <w:r>
        <w:rPr>
          <w:rFonts w:hint="default" w:ascii="Times New Roman" w:hAnsi="Times New Roman" w:cs="Times New Roman"/>
          <w:sz w:val="24"/>
          <w:szCs w:val="24"/>
        </w:rPr>
        <w:t xml:space="preserve"> N </w:t>
      </w:r>
      <w:r>
        <w:rPr>
          <w:rFonts w:hint="default" w:ascii="Times New Roman" w:hAnsi="Times New Roman" w:cs="Times New Roman"/>
          <w:sz w:val="24"/>
          <w:szCs w:val="24"/>
          <w:lang w:val="ru-RU"/>
        </w:rPr>
        <w:t>______</w:t>
      </w:r>
    </w:p>
    <w:p>
      <w:pPr>
        <w:ind w:left="-200" w:leftChars="-100" w:firstLine="0" w:firstLineChars="0"/>
        <w:rPr>
          <w:rFonts w:hint="default" w:ascii="Times New Roman" w:hAnsi="Times New Roman" w:cs="Times New Roman"/>
          <w:sz w:val="24"/>
          <w:szCs w:val="24"/>
        </w:rPr>
      </w:pPr>
    </w:p>
    <w:p>
      <w:pPr>
        <w:ind w:left="-200" w:leftChars="-100" w:firstLine="0" w:firstLineChars="0"/>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АДМИНИСТРАТИВНЫЙ РЕГЛАМЕНТ</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ПРЕДОСТАВЛЕНИЯ МУНИЦИПАЛЬНОЙ УСЛУГИ "УСТАНОВЛЕНИЕ СЕРВИТУТА</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 xml:space="preserve">(ПУБЛИЧНОГО СЕРВИТУТА) В ОТНОШЕНИИ </w:t>
      </w:r>
      <w:r>
        <w:rPr>
          <w:rFonts w:hint="default" w:ascii="Times New Roman" w:hAnsi="Times New Roman" w:cs="Times New Roman"/>
          <w:b/>
          <w:bCs/>
          <w:sz w:val="24"/>
          <w:szCs w:val="24"/>
          <w:lang w:val="ru-RU"/>
        </w:rPr>
        <w:t>З</w:t>
      </w:r>
      <w:r>
        <w:rPr>
          <w:rFonts w:hint="default" w:ascii="Times New Roman" w:hAnsi="Times New Roman" w:cs="Times New Roman"/>
          <w:b/>
          <w:bCs/>
          <w:sz w:val="24"/>
          <w:szCs w:val="24"/>
        </w:rPr>
        <w:t>ЕМЕЛЬНОГО УЧАСТКА,</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НАХОДЯЩЕГОСЯ В ГОСУДАРСТВЕННОЙ ИЛИ МУНИЦИПАЛЬНОЙ</w:t>
      </w:r>
      <w:r>
        <w:rPr>
          <w:rFonts w:hint="default" w:ascii="Times New Roman" w:hAnsi="Times New Roman" w:cs="Times New Roman"/>
          <w:b/>
          <w:bCs/>
          <w:sz w:val="24"/>
          <w:szCs w:val="24"/>
          <w:lang w:val="ru-RU"/>
        </w:rPr>
        <w:t xml:space="preserve"> </w:t>
      </w:r>
      <w:r>
        <w:rPr>
          <w:rFonts w:hint="default" w:ascii="Times New Roman" w:hAnsi="Times New Roman" w:cs="Times New Roman"/>
          <w:b/>
          <w:bCs/>
          <w:sz w:val="24"/>
          <w:szCs w:val="24"/>
        </w:rPr>
        <w:t>СОБСТВЕННОСТИ"</w:t>
      </w:r>
    </w:p>
    <w:p>
      <w:pPr>
        <w:ind w:left="-200" w:leftChars="-100" w:firstLine="0" w:firstLineChars="0"/>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I. Общие положения</w:t>
      </w:r>
    </w:p>
    <w:p>
      <w:pPr>
        <w:ind w:left="-200" w:leftChars="-100" w:firstLine="0" w:firstLineChars="0"/>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Предмет регулирования административного регламента</w:t>
      </w:r>
    </w:p>
    <w:p>
      <w:pPr>
        <w:ind w:left="-200" w:leftChars="-100" w:firstLine="0" w:firstLineChars="0"/>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1.1. Административный регламент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 (далее соответственно - Административный регламент, муниципальная услуга), устанавливает сроки и последовательность административных процедур </w:t>
      </w:r>
      <w:r>
        <w:rPr>
          <w:rFonts w:hint="default" w:ascii="Times New Roman" w:hAnsi="Times New Roman" w:cs="Times New Roman"/>
          <w:sz w:val="24"/>
          <w:szCs w:val="24"/>
          <w:lang w:val="ru-RU"/>
        </w:rPr>
        <w:t>администрации городского поселения Белоярский</w:t>
      </w:r>
      <w:r>
        <w:rPr>
          <w:rFonts w:hint="default" w:ascii="Times New Roman" w:hAnsi="Times New Roman" w:cs="Times New Roman"/>
          <w:sz w:val="24"/>
          <w:szCs w:val="24"/>
        </w:rPr>
        <w:t xml:space="preserve"> (далее - Уполномоченный орган), а также порядок его взаимодействия с заявителями, органами и организациями при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1.2. Муниципальная услуга включает в себя 2 подуслуги: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(далее по тексту - муниципальная подуслуга 1);</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установление публичного сервитута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"consultantplus://offline/ref=BB7696041BBD264D58CE403C23D19BC547BBDB6268336E6180D4CF69515245DBD678C2AADF36DC23A66FF276E129AFCC8F1B2990D6D3h5cDL"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главой V.7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 (далее по тексту - муниципальная подуслуга 2).</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Круг заявителей</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1.3. Заявителями на предоставление муниципальной подуслуги 1 являются физические лица, юридические лица и индивидуальные предприниматели (далее - заявители).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1.4. Заявителями на предоставление муниципальной подуслуги 2 являются организации (далее - заявители):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являющиеся организацией связи, - для размещения линий или сооружений связи,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"consultantplus://offline/ref=BB7696041BBD264D58CE403C23D19BC547BBDB6268336E6180D4CF69515245DBD678C2AADF36D923A66FF276E129AFCC8F1B2990D6D3h5cDL"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подпункте 1 статьи 39.37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являющиеся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"consultantplus://offline/ref=BB7696041BBD264D58CE403C23D19BC547BBDB6268336E6180D4CF69515245DBD678C2AADF36D823A66FF276E129AFCC8F1B2990D6D3h5cDL"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подпунктах 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"consultantplus://offline/ref=BB7696041BBD264D58CE403C23D19BC547BBDB6268336E6180D4CF69515245DBD678C2AADF35DF23A66FF276E129AFCC8F1B2990D6D3h5cDL"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 статьи 39.37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"consultantplus://offline/ref=BB7696041BBD264D58CE403C23D19BC547BBDB6268336E6180D4CF69515245DBD678C2A9DD3ED623A66FF276E129AFCC8F1B2990D6D3h5cDL"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1 статьи 56.4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иные лица, уполномоченные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ind w:left="-20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Требования к порядку информирования о правилах</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1.5. Предоставление муниципальной услуги осуществляет отдел по земельным отношениям администрации городского поселения Белоярский (далее - Уполномоченный орган).</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Адрес: </w:t>
      </w:r>
      <w:r>
        <w:rPr>
          <w:rFonts w:hint="default" w:ascii="Times New Roman" w:hAnsi="Times New Roman" w:cs="Times New Roman"/>
          <w:sz w:val="24"/>
          <w:szCs w:val="24"/>
        </w:rPr>
        <w:t xml:space="preserve">628162, Тюменская область, Ханты-Мансийский автономный округ - Югра, город Белоярский, улица Центральная, 11, </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этаж.</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Контактные телефоны: </w:t>
      </w:r>
      <w:r>
        <w:rPr>
          <w:rFonts w:hint="default" w:ascii="Times New Roman" w:hAnsi="Times New Roman" w:eastAsia="Calibri" w:cs="Times New Roman"/>
          <w:sz w:val="24"/>
          <w:szCs w:val="24"/>
          <w:lang w:eastAsia="en-US"/>
        </w:rPr>
        <w:t>8(34670) 2-22-24, 2-07-46</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органов местного самоуправления Белоярского района www.admbel</w:t>
      </w:r>
      <w:r>
        <w:rPr>
          <w:rFonts w:hint="default" w:ascii="Times New Roman" w:hAnsi="Times New Roman" w:cs="Times New Roman"/>
          <w:sz w:val="24"/>
          <w:szCs w:val="24"/>
          <w:lang w:val="en-US"/>
        </w:rPr>
        <w:t>gor</w:t>
      </w:r>
      <w:r>
        <w:rPr>
          <w:rFonts w:hint="default" w:ascii="Times New Roman" w:hAnsi="Times New Roman" w:cs="Times New Roman"/>
          <w:sz w:val="24"/>
          <w:szCs w:val="24"/>
        </w:rPr>
        <w:t>.ru</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Электронная почта: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"mailto:TrofimovAV@admbel.ru"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en-US"/>
        </w:rPr>
        <w:t>GrigorevaE</w:t>
      </w:r>
      <w:r>
        <w:rPr>
          <w:rFonts w:hint="default" w:ascii="Times New Roman" w:hAnsi="Times New Roman" w:cs="Times New Roman"/>
          <w:sz w:val="24"/>
          <w:szCs w:val="24"/>
        </w:rPr>
        <w:t>V@admbel.ru</w:t>
      </w:r>
      <w:r>
        <w:rPr>
          <w:rFonts w:hint="default" w:ascii="Times New Roman" w:hAnsi="Times New Roman" w:cs="Times New Roman"/>
          <w:sz w:val="24"/>
          <w:szCs w:val="24"/>
        </w:rPr>
        <w:fldChar w:fldCharType="end"/>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Понедельник - пятница с 9-00 до 18-00 час.;</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Перерыв с 13-00 до 14-00 час.;</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Выходной - суббота, воскресенье.</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1.6. Участвуют в предоставлении муниципальной услуги: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eastAsia="zh-CN"/>
        </w:rPr>
        <w:t>а) Управление Росреестра по Ханты - Мансийскому автономному округу - Югре.</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eastAsia="zh-CN"/>
        </w:rPr>
        <w:t>Адрес: 628011, г. Ханты-Мансийск, ул. Мира, д. 27</w:t>
      </w:r>
    </w:p>
    <w:p>
      <w:pPr>
        <w:ind w:left="-200" w:leftChars="-100" w:firstLine="708" w:firstLineChars="0"/>
        <w:jc w:val="both"/>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Телефон: 8(3467) 93-06-10</w:t>
      </w:r>
    </w:p>
    <w:p>
      <w:pPr>
        <w:ind w:left="-200" w:leftChars="-100" w:firstLine="708" w:firstLineChars="0"/>
        <w:jc w:val="both"/>
        <w:rPr>
          <w:rFonts w:hint="default" w:ascii="Times New Roman" w:hAnsi="Times New Roman" w:cs="Times New Roman"/>
          <w:sz w:val="24"/>
          <w:szCs w:val="24"/>
          <w:lang w:val="ru-RU" w:eastAsia="zh-CN"/>
        </w:rPr>
      </w:pPr>
      <w:r>
        <w:rPr>
          <w:rFonts w:hint="default" w:ascii="Times New Roman" w:hAnsi="Times New Roman" w:cs="Times New Roman"/>
          <w:sz w:val="24"/>
          <w:szCs w:val="24"/>
          <w:lang w:val="ru-RU" w:eastAsia="zh-CN"/>
        </w:rPr>
        <w:t>Адрес официального сайта: https://rosreestr.gov.ru/</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eastAsia="zh-CN"/>
        </w:rPr>
        <w:t>Электронная почта: </w:t>
      </w:r>
      <w:r>
        <w:rPr>
          <w:rFonts w:hint="default" w:ascii="Times New Roman" w:hAnsi="Times New Roman" w:cs="Times New Roman"/>
          <w:sz w:val="24"/>
          <w:szCs w:val="24"/>
          <w:lang w:val="ru-RU" w:eastAsia="zh-CN"/>
        </w:rPr>
        <w:fldChar w:fldCharType="begin"/>
      </w:r>
      <w:r>
        <w:rPr>
          <w:rFonts w:hint="default" w:ascii="Times New Roman" w:hAnsi="Times New Roman" w:cs="Times New Roman"/>
          <w:sz w:val="24"/>
          <w:szCs w:val="24"/>
          <w:lang w:val="ru-RU" w:eastAsia="zh-CN"/>
        </w:rPr>
        <w:instrText xml:space="preserve"> HYPERLINK "mailto:86_upr@rosreestr.ru" </w:instrText>
      </w:r>
      <w:r>
        <w:rPr>
          <w:rFonts w:hint="default" w:ascii="Times New Roman" w:hAnsi="Times New Roman" w:cs="Times New Roman"/>
          <w:sz w:val="24"/>
          <w:szCs w:val="24"/>
          <w:lang w:val="ru-RU" w:eastAsia="zh-CN"/>
        </w:rPr>
        <w:fldChar w:fldCharType="separate"/>
      </w:r>
      <w:r>
        <w:rPr>
          <w:rFonts w:hint="default" w:ascii="Times New Roman" w:hAnsi="Times New Roman" w:cs="Times New Roman"/>
          <w:sz w:val="24"/>
          <w:szCs w:val="24"/>
          <w:lang w:val="ru-RU"/>
        </w:rPr>
        <w:t>86_upr@rosreestr.ru</w:t>
      </w:r>
      <w:r>
        <w:rPr>
          <w:rFonts w:hint="default" w:ascii="Times New Roman" w:hAnsi="Times New Roman" w:cs="Times New Roman"/>
          <w:sz w:val="24"/>
          <w:szCs w:val="24"/>
          <w:lang w:val="ru-RU" w:eastAsia="zh-CN"/>
        </w:rPr>
        <w:fldChar w:fldCharType="end"/>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б) Межрайонная ИФНС России № 7 по Ханты-Мансийскому автономному округу-Югре.</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Адрес: 628310, г. Нефтеюганск, 12 мкр., д. 18а</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Телефон: +7 (3463) 32-10-05</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Адрес официального сайта: https://www.nalog.gov.ru/rn86/ifns/imns86_07/</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 Филиал АУ «Многофункциональный центр Югры» в Белоярском районе</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далее - МФЦ).</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Адрес: 628163, Ханты-Мансийский Автономный округ - Югра АО, Белоярский г, 1 мкр, 15/1</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Телефон: +7(346) 702 25 00</w:t>
      </w:r>
    </w:p>
    <w:p>
      <w:pPr>
        <w:ind w:left="-200" w:leftChars="-100" w:firstLine="708"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ru-RU"/>
        </w:rPr>
        <w:t xml:space="preserve">Адрес официального сайта: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"mailto:012-0000@mfchmao.ru"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fldChar w:fldCharType="end"/>
      </w:r>
      <w:r>
        <w:rPr>
          <w:rFonts w:hint="default" w:ascii="Times New Roman" w:hAnsi="Times New Roman" w:cs="Times New Roman"/>
          <w:sz w:val="24"/>
          <w:szCs w:val="24"/>
          <w:lang w:val="ru-RU"/>
        </w:rPr>
        <w:t>https://mfc.admhmao.ru/</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Электронная почта: </w:t>
      </w:r>
      <w:r>
        <w:rPr>
          <w:rFonts w:hint="default" w:ascii="Times New Roman" w:hAnsi="Times New Roman" w:cs="Times New Roman"/>
          <w:sz w:val="24"/>
          <w:szCs w:val="24"/>
          <w:lang w:val="ru-RU"/>
        </w:rPr>
        <w:fldChar w:fldCharType="begin"/>
      </w:r>
      <w:r>
        <w:rPr>
          <w:rFonts w:hint="default" w:ascii="Times New Roman" w:hAnsi="Times New Roman" w:cs="Times New Roman"/>
          <w:sz w:val="24"/>
          <w:szCs w:val="24"/>
          <w:lang w:val="ru-RU"/>
        </w:rPr>
        <w:instrText xml:space="preserve"> HYPERLINK "mailto:012-0000@mfchmao.ru" </w:instrText>
      </w:r>
      <w:r>
        <w:rPr>
          <w:rFonts w:hint="default" w:ascii="Times New Roman" w:hAnsi="Times New Roman" w:cs="Times New Roman"/>
          <w:sz w:val="24"/>
          <w:szCs w:val="24"/>
          <w:lang w:val="ru-RU"/>
        </w:rPr>
        <w:fldChar w:fldCharType="separate"/>
      </w:r>
      <w:r>
        <w:rPr>
          <w:rFonts w:hint="default" w:ascii="Times New Roman" w:hAnsi="Times New Roman" w:cs="Times New Roman"/>
          <w:sz w:val="24"/>
          <w:szCs w:val="24"/>
          <w:lang w:val="ru-RU"/>
        </w:rPr>
        <w:t>012-0000@mfchmao.ru</w:t>
      </w:r>
      <w:r>
        <w:rPr>
          <w:rFonts w:hint="default" w:ascii="Times New Roman" w:hAnsi="Times New Roman" w:cs="Times New Roman"/>
          <w:sz w:val="24"/>
          <w:szCs w:val="24"/>
          <w:lang w:val="ru-RU"/>
        </w:rPr>
        <w:fldChar w:fldCharType="end"/>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7</w:t>
      </w:r>
      <w:r>
        <w:rPr>
          <w:rFonts w:hint="default" w:ascii="Times New Roman" w:hAnsi="Times New Roman" w:cs="Times New Roman"/>
          <w:sz w:val="24"/>
          <w:szCs w:val="24"/>
        </w:rPr>
        <w:t>. Информирование о порядке предоставления муниципальной услуги осуществляется: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по телефону в Уполномоченном органе или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 письменно, в том числе посредством электронной почты, факсимильной связи;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4) посредством размещения в открытой и доступной форме информации: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на официальном сайте Уполномоченного органа www.adm</w:t>
      </w:r>
      <w:r>
        <w:rPr>
          <w:rFonts w:hint="default" w:ascii="Times New Roman" w:hAnsi="Times New Roman" w:cs="Times New Roman"/>
          <w:sz w:val="24"/>
          <w:szCs w:val="24"/>
          <w:lang w:val="en-US"/>
        </w:rPr>
        <w:t>bel</w:t>
      </w:r>
      <w:r>
        <w:rPr>
          <w:rFonts w:hint="default" w:ascii="Times New Roman" w:hAnsi="Times New Roman" w:cs="Times New Roman"/>
          <w:sz w:val="24"/>
          <w:szCs w:val="24"/>
        </w:rPr>
        <w:t>.ru.</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Информирование осуществляется по вопросам, касающимся: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способов подачи заявления о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адресов Уполномоченного органа и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 обращение в которые необходимо для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порядка и сроков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en-US"/>
        </w:rPr>
        <w:t>9</w:t>
      </w:r>
      <w:r>
        <w:rPr>
          <w:rFonts w:hint="default" w:ascii="Times New Roman" w:hAnsi="Times New Roman" w:cs="Times New Roman"/>
          <w:sz w:val="24"/>
          <w:szCs w:val="24"/>
        </w:rPr>
        <w:t xml:space="preserve">. При устном обращении </w:t>
      </w:r>
      <w:r>
        <w:rPr>
          <w:rFonts w:hint="default" w:ascii="Times New Roman" w:hAnsi="Times New Roman" w:cs="Times New Roman"/>
          <w:sz w:val="24"/>
          <w:szCs w:val="24"/>
          <w:lang w:val="ru-RU"/>
        </w:rPr>
        <w:t>з</w:t>
      </w:r>
      <w:r>
        <w:rPr>
          <w:rFonts w:hint="default" w:ascii="Times New Roman" w:hAnsi="Times New Roman" w:cs="Times New Roman"/>
          <w:sz w:val="24"/>
          <w:szCs w:val="24"/>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w:t>
      </w:r>
      <w:r>
        <w:rPr>
          <w:rFonts w:hint="default" w:ascii="Times New Roman" w:hAnsi="Times New Roman" w:cs="Times New Roman"/>
          <w:sz w:val="24"/>
          <w:szCs w:val="24"/>
          <w:lang w:val="ru-RU"/>
        </w:rPr>
        <w:t>з</w:t>
      </w:r>
      <w:r>
        <w:rPr>
          <w:rFonts w:hint="default"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Если подготовка ответа требует продолжительного времени, он предлагает </w:t>
      </w:r>
      <w:r>
        <w:rPr>
          <w:rFonts w:hint="default" w:ascii="Times New Roman" w:hAnsi="Times New Roman" w:cs="Times New Roman"/>
          <w:sz w:val="24"/>
          <w:szCs w:val="24"/>
          <w:lang w:val="ru-RU"/>
        </w:rPr>
        <w:t>з</w:t>
      </w:r>
      <w:r>
        <w:rPr>
          <w:rFonts w:hint="default" w:ascii="Times New Roman" w:hAnsi="Times New Roman" w:cs="Times New Roman"/>
          <w:sz w:val="24"/>
          <w:szCs w:val="24"/>
        </w:rPr>
        <w:t>аявителю один из следующих вариантов дальнейших действий: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изложить обращение в письменной форме;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назначить другое время для консультаций.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Продолжительность информирования по телефону не должна превышать 15 минут.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Информирование осуществляется в соответствии с графиком приема граждан.</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10</w:t>
      </w:r>
      <w:r>
        <w:rPr>
          <w:rFonts w:hint="default" w:ascii="Times New Roman" w:hAnsi="Times New Roman" w:cs="Times New Roman"/>
          <w:sz w:val="24"/>
          <w:szCs w:val="24"/>
        </w:rPr>
        <w:t xml:space="preserve">.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\l"P63"</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1.</w:t>
      </w:r>
      <w:r>
        <w:rPr>
          <w:rFonts w:hint="default" w:ascii="Times New Roman" w:hAnsi="Times New Roman" w:cs="Times New Roman"/>
          <w:sz w:val="24"/>
          <w:szCs w:val="24"/>
        </w:rPr>
        <w:fldChar w:fldCharType="end"/>
      </w:r>
      <w:r>
        <w:rPr>
          <w:rFonts w:hint="default" w:ascii="Times New Roman" w:hAnsi="Times New Roman" w:cs="Times New Roman"/>
          <w:sz w:val="24"/>
          <w:szCs w:val="24"/>
          <w:lang w:val="ru-RU"/>
        </w:rPr>
        <w:t>8</w:t>
      </w:r>
      <w:r>
        <w:rPr>
          <w:rFonts w:hint="default" w:ascii="Times New Roman" w:hAnsi="Times New Roman" w:cs="Times New Roman"/>
          <w:sz w:val="24"/>
          <w:szCs w:val="24"/>
        </w:rPr>
        <w:t xml:space="preserve"> настоящего Административного регламента в порядке, установленном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"consultantplus://offline/ref=BB7696041BBD264D58CE403C23D19BC540BBD8626D366E6180D4CF69515245DBC4789AA5DF3EC128F420B423EEh2cBL"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законом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от 02.05.2006 N 59-ФЗ "О порядке рассмотрения обращений граждан Российской Федерации" (далее - Федеральный закон N 59-ФЗ).</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w:t>
      </w:r>
      <w:r>
        <w:rPr>
          <w:rFonts w:hint="default" w:ascii="Times New Roman" w:hAnsi="Times New Roman" w:cs="Times New Roman"/>
          <w:sz w:val="24"/>
          <w:szCs w:val="24"/>
          <w:lang w:val="ru-RU"/>
        </w:rPr>
        <w:t>11</w:t>
      </w:r>
      <w:r>
        <w:rPr>
          <w:rFonts w:hint="default" w:ascii="Times New Roman" w:hAnsi="Times New Roman" w:cs="Times New Roman"/>
          <w:sz w:val="24"/>
          <w:szCs w:val="24"/>
        </w:rPr>
        <w:t xml:space="preserve">. На ЕПГУ размещаются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"consultantplus://offline/ref=BB7696041BBD264D58CE403C23D19BC547BBDB626D366E6180D4CF69515245DBD678C2A9DF37DF2AF135E272A87CABD286033794C8D35F8Dh5c6L"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Положением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24.12.2011 N 861.</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lang w:val="ru-RU"/>
        </w:rPr>
        <w:t>2</w:t>
      </w:r>
      <w:r>
        <w:rPr>
          <w:rFonts w:hint="default"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 xml:space="preserve"> размещается следующая справочная информация: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lang w:val="ru-RU"/>
        </w:rPr>
        <w:t>3</w:t>
      </w:r>
      <w:r>
        <w:rPr>
          <w:rFonts w:hint="default" w:ascii="Times New Roman" w:hAnsi="Times New Roman" w:cs="Times New Roman"/>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Размещение информации о порядке предоставления муниципальной услуги на информационных стендах в помещении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 xml:space="preserve"> осуществляется в соответствии с соглашением, заключенным между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1.1</w:t>
      </w:r>
      <w:r>
        <w:rPr>
          <w:rFonts w:hint="default" w:ascii="Times New Roman" w:hAnsi="Times New Roman" w:cs="Times New Roman"/>
          <w:sz w:val="24"/>
          <w:szCs w:val="24"/>
          <w:lang w:val="ru-RU"/>
        </w:rPr>
        <w:t>5</w:t>
      </w:r>
      <w:r>
        <w:rPr>
          <w:rFonts w:hint="default" w:ascii="Times New Roman" w:hAnsi="Times New Roman" w:cs="Times New Roman"/>
          <w:sz w:val="24"/>
          <w:szCs w:val="24"/>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II. Стандарт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Наименование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 Муниципальная услуга "Установление сервитута (публичного сервитута) в отношении земельного участка, находящегося в государственной или муниципальной собственности".</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Наименование органа местного самоуправления,</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предоставляющего муниципальную услугу</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2.2. Муниципальная услуга предоставляется </w:t>
      </w:r>
      <w:r>
        <w:rPr>
          <w:rFonts w:hint="default" w:ascii="Times New Roman" w:hAnsi="Times New Roman" w:cs="Times New Roman"/>
          <w:sz w:val="24"/>
          <w:szCs w:val="24"/>
          <w:lang w:val="ru-RU"/>
        </w:rPr>
        <w:t>Отделом земельных отношений администрации городского поселения Белоярский.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2.3. </w:t>
      </w:r>
      <w:r>
        <w:rPr>
          <w:rFonts w:hint="default"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Описание результата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4</w:t>
      </w:r>
      <w:r>
        <w:rPr>
          <w:rFonts w:hint="default" w:ascii="Times New Roman" w:hAnsi="Times New Roman" w:cs="Times New Roman"/>
          <w:sz w:val="24"/>
          <w:szCs w:val="24"/>
        </w:rPr>
        <w:t>. Результатом предоставления муниципальной подуслуги 1 является: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уведомление о возможности заключения соглашения об установлении сервитута в предложенных заявителем границах. Оформляется на бланке </w:t>
      </w:r>
      <w:r>
        <w:rPr>
          <w:rFonts w:hint="default" w:ascii="Times New Roman" w:hAnsi="Times New Roman" w:cs="Times New Roman"/>
          <w:sz w:val="24"/>
          <w:szCs w:val="24"/>
          <w:lang w:val="ru-RU"/>
        </w:rPr>
        <w:t>администрации городского поселения Белоярский</w:t>
      </w:r>
      <w:r>
        <w:rPr>
          <w:rFonts w:hint="default" w:ascii="Times New Roman" w:hAnsi="Times New Roman" w:cs="Times New Roman"/>
          <w:sz w:val="24"/>
          <w:szCs w:val="24"/>
        </w:rPr>
        <w:t>, в форме исходящего письма;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предложение о заключении соглашения об установлении сервитута в иных границах с приложением схемы границ сервитута на кадастровом плане территории. Оформляется на бланке </w:t>
      </w:r>
      <w:r>
        <w:rPr>
          <w:rFonts w:hint="default" w:ascii="Times New Roman" w:hAnsi="Times New Roman" w:cs="Times New Roman"/>
          <w:sz w:val="24"/>
          <w:szCs w:val="24"/>
          <w:lang w:val="ru-RU"/>
        </w:rPr>
        <w:t>администрации городского поселения Белоярский</w:t>
      </w:r>
      <w:r>
        <w:rPr>
          <w:rFonts w:hint="default" w:ascii="Times New Roman" w:hAnsi="Times New Roman" w:cs="Times New Roman"/>
          <w:sz w:val="24"/>
          <w:szCs w:val="24"/>
        </w:rPr>
        <w:t>, в форме исходящего письм</w:t>
      </w:r>
      <w:r>
        <w:rPr>
          <w:rFonts w:hint="default" w:ascii="Times New Roman" w:hAnsi="Times New Roman" w:cs="Times New Roman"/>
          <w:sz w:val="24"/>
          <w:szCs w:val="24"/>
          <w:lang w:val="ru-RU"/>
        </w:rPr>
        <w:t>а</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 проект соглашения об установлении сервитута;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 решение об отказе в </w:t>
      </w:r>
      <w:r>
        <w:rPr>
          <w:rFonts w:hint="default" w:ascii="Times New Roman" w:hAnsi="Times New Roman" w:cs="Times New Roman"/>
          <w:sz w:val="24"/>
          <w:szCs w:val="24"/>
          <w:lang w:val="ru-RU"/>
        </w:rPr>
        <w:t>установлении сервитута</w:t>
      </w:r>
      <w:r>
        <w:rPr>
          <w:rFonts w:hint="default" w:ascii="Times New Roman" w:hAnsi="Times New Roman" w:cs="Times New Roman"/>
          <w:sz w:val="24"/>
          <w:szCs w:val="24"/>
        </w:rPr>
        <w:t xml:space="preserve">. Оформляется на бланке </w:t>
      </w:r>
      <w:r>
        <w:rPr>
          <w:rFonts w:hint="default" w:ascii="Times New Roman" w:hAnsi="Times New Roman" w:cs="Times New Roman"/>
          <w:sz w:val="24"/>
          <w:szCs w:val="24"/>
          <w:lang w:val="ru-RU"/>
        </w:rPr>
        <w:t>администрации городского поселения Белоярский</w:t>
      </w:r>
      <w:r>
        <w:rPr>
          <w:rFonts w:hint="default" w:ascii="Times New Roman" w:hAnsi="Times New Roman" w:cs="Times New Roman"/>
          <w:sz w:val="24"/>
          <w:szCs w:val="24"/>
        </w:rPr>
        <w:t>, в форме исходящего письм</w:t>
      </w:r>
      <w:r>
        <w:rPr>
          <w:rFonts w:hint="default" w:ascii="Times New Roman" w:hAnsi="Times New Roman" w:cs="Times New Roman"/>
          <w:sz w:val="24"/>
          <w:szCs w:val="24"/>
          <w:lang w:val="ru-RU"/>
        </w:rPr>
        <w:t>а</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5</w:t>
      </w:r>
      <w:r>
        <w:rPr>
          <w:rFonts w:hint="default" w:ascii="Times New Roman" w:hAnsi="Times New Roman" w:cs="Times New Roman"/>
          <w:sz w:val="24"/>
          <w:szCs w:val="24"/>
        </w:rPr>
        <w:t>. Результатом предоставления муниципальной подуслуги 2 является: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решение об установлении публичного сервитута. Оформляется на бланке </w:t>
      </w:r>
      <w:r>
        <w:rPr>
          <w:rFonts w:hint="default" w:ascii="Times New Roman" w:hAnsi="Times New Roman" w:cs="Times New Roman"/>
          <w:sz w:val="24"/>
          <w:szCs w:val="24"/>
          <w:lang w:val="ru-RU"/>
        </w:rPr>
        <w:t>администрации городского поселения Белоярский</w:t>
      </w:r>
      <w:r>
        <w:rPr>
          <w:rFonts w:hint="default" w:ascii="Times New Roman" w:hAnsi="Times New Roman" w:cs="Times New Roman"/>
          <w:sz w:val="24"/>
          <w:szCs w:val="24"/>
        </w:rPr>
        <w:t>, в форме постановления;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решение об отказе в </w:t>
      </w:r>
      <w:r>
        <w:rPr>
          <w:rFonts w:hint="default" w:ascii="Times New Roman" w:hAnsi="Times New Roman" w:cs="Times New Roman"/>
          <w:sz w:val="24"/>
          <w:szCs w:val="24"/>
          <w:lang w:val="ru-RU"/>
        </w:rPr>
        <w:t>установлении публичного сервитута</w:t>
      </w:r>
      <w:r>
        <w:rPr>
          <w:rFonts w:hint="default" w:ascii="Times New Roman" w:hAnsi="Times New Roman" w:cs="Times New Roman"/>
          <w:sz w:val="24"/>
          <w:szCs w:val="24"/>
        </w:rPr>
        <w:t xml:space="preserve">. Оформляется на бланке </w:t>
      </w:r>
      <w:r>
        <w:rPr>
          <w:rFonts w:hint="default" w:ascii="Times New Roman" w:hAnsi="Times New Roman" w:cs="Times New Roman"/>
          <w:sz w:val="24"/>
          <w:szCs w:val="24"/>
          <w:lang w:val="ru-RU"/>
        </w:rPr>
        <w:t>администрации городского поселения Белоярский</w:t>
      </w:r>
      <w:r>
        <w:rPr>
          <w:rFonts w:hint="default" w:ascii="Times New Roman" w:hAnsi="Times New Roman" w:cs="Times New Roman"/>
          <w:sz w:val="24"/>
          <w:szCs w:val="24"/>
        </w:rPr>
        <w:t>, в форме исходящего письма.</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Срок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6</w:t>
      </w:r>
      <w:r>
        <w:rPr>
          <w:rFonts w:hint="default" w:ascii="Times New Roman" w:hAnsi="Times New Roman" w:cs="Times New Roman"/>
          <w:sz w:val="24"/>
          <w:szCs w:val="24"/>
        </w:rPr>
        <w:t>. Общий срок предоставления муниципальной услуги</w:t>
      </w:r>
      <w:r>
        <w:rPr>
          <w:rFonts w:hint="default" w:ascii="Times New Roman" w:hAnsi="Times New Roman" w:cs="Times New Roman"/>
          <w:sz w:val="24"/>
          <w:szCs w:val="24"/>
          <w:lang w:val="ru-RU"/>
        </w:rPr>
        <w:t xml:space="preserve"> (включая срок выдачи (направления) документов, являющихся результатом предоставления муниципальной услуги)</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ru-RU"/>
        </w:rPr>
        <w:t xml:space="preserve">срок </w:t>
      </w:r>
      <w:r>
        <w:rPr>
          <w:rFonts w:hint="default" w:ascii="Times New Roman" w:hAnsi="Times New Roman" w:cs="Times New Roman"/>
          <w:sz w:val="24"/>
          <w:szCs w:val="24"/>
        </w:rPr>
        <w:t xml:space="preserve">муниципальной подуслуги 1 составляет </w:t>
      </w:r>
      <w:r>
        <w:rPr>
          <w:rFonts w:hint="default" w:ascii="Times New Roman" w:hAnsi="Times New Roman" w:cs="Times New Roman"/>
          <w:sz w:val="24"/>
          <w:szCs w:val="24"/>
          <w:lang w:val="ru-RU"/>
        </w:rPr>
        <w:t xml:space="preserve">не более </w:t>
      </w:r>
      <w:r>
        <w:rPr>
          <w:rFonts w:hint="default" w:ascii="Times New Roman" w:hAnsi="Times New Roman" w:cs="Times New Roman"/>
          <w:sz w:val="24"/>
          <w:szCs w:val="24"/>
        </w:rPr>
        <w:t>тридцат</w:t>
      </w: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 календарных дней со дня поступления заявления в </w:t>
      </w:r>
      <w:r>
        <w:rPr>
          <w:rFonts w:hint="default" w:ascii="Times New Roman" w:hAnsi="Times New Roman" w:cs="Times New Roman"/>
          <w:sz w:val="24"/>
          <w:szCs w:val="24"/>
          <w:lang w:val="ru-RU"/>
        </w:rPr>
        <w:t>Уполномоченный орган</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 муниципальной подуслуги 2:</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в течении </w:t>
      </w:r>
      <w:r>
        <w:rPr>
          <w:rFonts w:hint="default" w:ascii="Times New Roman" w:hAnsi="Times New Roman" w:cs="Times New Roman"/>
          <w:sz w:val="24"/>
          <w:szCs w:val="24"/>
        </w:rPr>
        <w:t>двадцат</w:t>
      </w: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"consultantplus://offline/ref=BB7696041BBD264D58CE403C23D19BC547BBDB6268336E6180D4CF69515245DBD678C2AADF36D723A66FF276E129AFCC8F1B2990D6D3h5cDL"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подпунктом 3 статьи 39.37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в течении </w:t>
      </w:r>
      <w:r>
        <w:rPr>
          <w:rFonts w:hint="default" w:ascii="Times New Roman" w:hAnsi="Times New Roman" w:cs="Times New Roman"/>
          <w:sz w:val="24"/>
          <w:szCs w:val="24"/>
        </w:rPr>
        <w:t>сорок</w:t>
      </w:r>
      <w:r>
        <w:rPr>
          <w:rFonts w:hint="default" w:ascii="Times New Roman" w:hAnsi="Times New Roman" w:cs="Times New Roman"/>
          <w:sz w:val="24"/>
          <w:szCs w:val="24"/>
          <w:lang w:val="ru-RU"/>
        </w:rPr>
        <w:t>а</w:t>
      </w:r>
      <w:r>
        <w:rPr>
          <w:rFonts w:hint="default" w:ascii="Times New Roman" w:hAnsi="Times New Roman" w:cs="Times New Roman"/>
          <w:sz w:val="24"/>
          <w:szCs w:val="24"/>
        </w:rPr>
        <w:t xml:space="preserve"> пят</w:t>
      </w: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 календарных дней со дня поступления заявления (ходатайства) об установлении публичного сервитута и прилагаемых к заявлению (ходатайству) документов в целях,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"consultantplus://offline/ref=BB7696041BBD264D58CE403C23D19BC547BBDB6268336E6180D4CF69515245DBD678C2AADF36D923A66FF276E129AFCC8F1B2990D6D3h5cDL"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подпунктами 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"consultantplus://offline/ref=BB7696041BBD264D58CE403C23D19BC547BBDB6268336E6180D4CF69515245DBD678C2AADF36D823A66FF276E129AFCC8F1B2990D6D3h5cDL"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"consultantplus://offline/ref=BB7696041BBD264D58CE403C23D19BC547BBDB6268336E6180D4CF69515245DBD678C2AADF36D623A66FF276E129AFCC8F1B2990D6D3h5cDL"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"consultantplus://offline/ref=BB7696041BBD264D58CE403C23D19BC547BBDB6268336E6180D4CF69515245DBD678C2AADF35DF23A66FF276E129AFCC8F1B2990D6D3h5cDL"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 статьи 39.37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 но не ранее чем 30 дней со дня опубликования сообщения о поступившем заявлении (ходатайстве) об установлении публичного сервитута, предусмотренного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"consultantplus://offline/ref=BB7696041BBD264D58CE403C23D19BC547BBDB6268336E6180D4CF69515245DBD678C2AADF3FDA23A66FF276E129AFCC8F1B2990D6D3h5cDL"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подпунктом 1 пункта 3 статьи 39.42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Срок возврата заявления (ходатайства) о предоставлении муниципальной подуслуги 2 заявителю - не более 5 рабочих дней со дня поступления заявления в </w:t>
      </w:r>
      <w:r>
        <w:rPr>
          <w:rFonts w:hint="default" w:ascii="Times New Roman" w:hAnsi="Times New Roman" w:cs="Times New Roman"/>
          <w:sz w:val="24"/>
          <w:szCs w:val="24"/>
          <w:lang w:val="ru-RU"/>
        </w:rPr>
        <w:t>Уполномоченный орган</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Уполномоченный орган возвращает заявление (ходатайство) заявителю, если: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заявление (ходатайство) подано в орган местного самоуправления, не уполномоченный на установление публичного сервитута для целей, указанных в заявлении (ходатайстве);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заявитель не является лицом, предусмотренным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"consultantplus://offline/ref=BB7696041BBD264D58CE403C23D19BC547BBDB6268336E6180D4CF69515245DBD678C2AADF34D823A66FF276E129AFCC8F1B2990D6D3h5cDL"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39.40</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подано заявление (ходатайство) об установлении публичного сервитута в целях, не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"consultantplus://offline/ref=BB7696041BBD264D58CE403C23D19BC547BBDB6268336E6180D4CF69515245DBD678C2AADF36DB23A66FF276E129AFCC8F1B2990D6D3h5cDL"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39.37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к заявлению (ходатайству) об установлении публичного сервитута не приложены документы,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"consultantplus://offline/ref=BB7696041BBD264D58CE403C23D19BC547BBDB6268336E6180D4CF69515245DBD678C2AADF31D923A66FF276E129AFCC8F1B2990D6D3h5cDL"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5 статьи 39.41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 (ходатайство) об установлении публичного сервитута и приложенные к нему документы не соответствуют требованиям, установленным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"consultantplus://offline/ref=BB7696041BBD264D58CE403C23D19BC547BBDB6268336E6180D4CF69515245DBD678C2AADF31DA23A66FF276E129AFCC8F1B2990D6D3h5cDL"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4 статьи 39.41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w:t>
      </w:r>
      <w:r>
        <w:rPr>
          <w:rFonts w:hint="default" w:ascii="Times New Roman" w:hAnsi="Times New Roman" w:cs="Times New Roman"/>
          <w:sz w:val="24"/>
          <w:szCs w:val="24"/>
        </w:rPr>
        <w:t xml:space="preserve">ыдача (направление) документов, являющихся результатом предоставления муниципальной услуги </w:t>
      </w:r>
      <w:r>
        <w:rPr>
          <w:rFonts w:hint="default" w:ascii="Times New Roman" w:hAnsi="Times New Roman" w:cs="Times New Roman"/>
          <w:sz w:val="24"/>
          <w:szCs w:val="24"/>
          <w:lang w:val="ru-RU"/>
        </w:rPr>
        <w:t xml:space="preserve">осуществляется </w:t>
      </w:r>
      <w:r>
        <w:rPr>
          <w:rFonts w:hint="default" w:ascii="Times New Roman" w:hAnsi="Times New Roman" w:cs="Times New Roman"/>
          <w:sz w:val="24"/>
          <w:szCs w:val="24"/>
        </w:rPr>
        <w:t xml:space="preserve">не позднее </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рабочих дней со дня подписания решения о предоставлении или об отказе в предоставлении муниципальной услуги</w:t>
      </w:r>
      <w:r>
        <w:rPr>
          <w:rFonts w:hint="default" w:ascii="Times New Roman" w:hAnsi="Times New Roman" w:cs="Times New Roman"/>
          <w:sz w:val="24"/>
          <w:szCs w:val="24"/>
          <w:lang w:val="ru-RU"/>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Правовые основания для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2.</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П</w:t>
      </w:r>
      <w:r>
        <w:rPr>
          <w:rFonts w:hint="default" w:ascii="Times New Roman" w:hAnsi="Times New Roman" w:cs="Times New Roman"/>
          <w:sz w:val="24"/>
          <w:szCs w:val="24"/>
        </w:rPr>
        <w:t>ереч</w:t>
      </w:r>
      <w:r>
        <w:rPr>
          <w:rFonts w:hint="default" w:ascii="Times New Roman" w:hAnsi="Times New Roman" w:cs="Times New Roman"/>
          <w:sz w:val="24"/>
          <w:szCs w:val="24"/>
          <w:lang w:val="ru-RU"/>
        </w:rPr>
        <w:t>е</w:t>
      </w:r>
      <w:r>
        <w:rPr>
          <w:rFonts w:hint="default" w:ascii="Times New Roman" w:hAnsi="Times New Roman" w:cs="Times New Roman"/>
          <w:sz w:val="24"/>
          <w:szCs w:val="24"/>
        </w:rPr>
        <w:t>н</w:t>
      </w:r>
      <w:r>
        <w:rPr>
          <w:rFonts w:hint="default" w:ascii="Times New Roman" w:hAnsi="Times New Roman" w:cs="Times New Roman"/>
          <w:sz w:val="24"/>
          <w:szCs w:val="24"/>
          <w:lang w:val="ru-RU"/>
        </w:rPr>
        <w:t>ь</w:t>
      </w:r>
      <w:r>
        <w:rPr>
          <w:rFonts w:hint="default" w:ascii="Times New Roman" w:hAnsi="Times New Roman" w:cs="Times New Roman"/>
          <w:sz w:val="24"/>
          <w:szCs w:val="24"/>
        </w:rPr>
        <w:t xml:space="preserve"> нормативных правовых актов, регулирующих предоставление муниципальной услуги</w:t>
      </w:r>
      <w:r>
        <w:rPr>
          <w:rFonts w:hint="default" w:ascii="Times New Roman" w:hAnsi="Times New Roman" w:cs="Times New Roman"/>
          <w:sz w:val="24"/>
          <w:szCs w:val="24"/>
          <w:lang w:val="ru-RU"/>
        </w:rPr>
        <w:t xml:space="preserve"> размещён</w:t>
      </w:r>
      <w:r>
        <w:rPr>
          <w:rFonts w:hint="default" w:ascii="Times New Roman" w:hAnsi="Times New Roman" w:cs="Times New Roman"/>
          <w:sz w:val="24"/>
          <w:szCs w:val="24"/>
        </w:rPr>
        <w:t xml:space="preserve"> в региональной информационной системе "Портал государственных и муниципальных услуг (функций) Ханты-Мансийского автономного округа - Югры"</w:t>
      </w:r>
      <w:r>
        <w:rPr>
          <w:rFonts w:hint="default" w:ascii="Times New Roman" w:hAnsi="Times New Roman" w:cs="Times New Roman"/>
          <w:sz w:val="24"/>
          <w:szCs w:val="24"/>
          <w:lang w:val="ru-RU"/>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Исчерпывающий перечень документов, необходимых</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для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8</w:t>
      </w:r>
      <w:r>
        <w:rPr>
          <w:rFonts w:hint="default" w:ascii="Times New Roman" w:hAnsi="Times New Roman" w:cs="Times New Roman"/>
          <w:sz w:val="24"/>
          <w:szCs w:val="24"/>
        </w:rPr>
        <w:t>. Для получения муниципальной подуслуги 1 заявитель представляет:</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\l"P618"</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ru-RU"/>
        </w:rPr>
        <w:t>з</w:t>
      </w:r>
      <w:r>
        <w:rPr>
          <w:rFonts w:hint="default" w:ascii="Times New Roman" w:hAnsi="Times New Roman" w:cs="Times New Roman"/>
          <w:sz w:val="24"/>
          <w:szCs w:val="24"/>
        </w:rPr>
        <w:t>аявление</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 предоставлении муниципальной услуги в свободной форме</w:t>
      </w:r>
      <w:r>
        <w:rPr>
          <w:rFonts w:hint="default" w:ascii="Times New Roman" w:hAnsi="Times New Roman" w:cs="Times New Roman"/>
          <w:sz w:val="24"/>
          <w:szCs w:val="24"/>
          <w:lang w:val="ru-RU"/>
        </w:rPr>
        <w:t>,  с обязательным указанием сведений, предусмотренных статьей 39.26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подается </w:t>
      </w:r>
      <w:r>
        <w:rPr>
          <w:rFonts w:hint="default" w:ascii="Times New Roman" w:hAnsi="Times New Roman" w:cs="Times New Roman"/>
          <w:sz w:val="24"/>
          <w:szCs w:val="24"/>
          <w:lang w:val="ru-RU"/>
        </w:rPr>
        <w:t xml:space="preserve">в МФЦ </w:t>
      </w:r>
      <w:r>
        <w:rPr>
          <w:rFonts w:hint="default" w:ascii="Times New Roman" w:hAnsi="Times New Roman" w:cs="Times New Roman"/>
          <w:sz w:val="24"/>
          <w:szCs w:val="24"/>
        </w:rPr>
        <w:t>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форме электронного документа в личном кабинете на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r>
        <w:rPr>
          <w:rFonts w:hint="default" w:ascii="Times New Roman" w:hAnsi="Times New Roman" w:cs="Times New Roman"/>
          <w:sz w:val="24"/>
          <w:szCs w:val="24"/>
          <w:lang w:val="ru-RU"/>
        </w:rPr>
        <w:t>МФЦ</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ru-RU"/>
        </w:rPr>
        <w:t>к</w:t>
      </w:r>
      <w:r>
        <w:rPr>
          <w:rFonts w:hint="default" w:ascii="Times New Roman" w:hAnsi="Times New Roman" w:cs="Times New Roman"/>
          <w:sz w:val="24"/>
          <w:szCs w:val="24"/>
        </w:rPr>
        <w:t xml:space="preserve">опию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w:t>
      </w:r>
      <w:r>
        <w:rPr>
          <w:rFonts w:hint="default" w:ascii="Times New Roman" w:hAnsi="Times New Roman" w:cs="Times New Roman"/>
          <w:sz w:val="24"/>
          <w:szCs w:val="24"/>
          <w:lang w:val="ru-RU"/>
        </w:rPr>
        <w:t>ЕПГУ</w:t>
      </w:r>
      <w:r>
        <w:rPr>
          <w:rFonts w:hint="default" w:ascii="Times New Roman" w:hAnsi="Times New Roman" w:cs="Times New Roman"/>
          <w:sz w:val="24"/>
          <w:szCs w:val="24"/>
        </w:rPr>
        <w:t>, а также в случае, если заявление подписано усиленной квалифицированной электронной подписью).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cs="Times New Roman"/>
          <w:sz w:val="24"/>
          <w:szCs w:val="24"/>
          <w:lang w:val="ru-RU"/>
        </w:rPr>
        <w:t>к</w:t>
      </w:r>
      <w:r>
        <w:rPr>
          <w:rFonts w:hint="default" w:ascii="Times New Roman" w:hAnsi="Times New Roman" w:cs="Times New Roman"/>
          <w:sz w:val="24"/>
          <w:szCs w:val="24"/>
        </w:rPr>
        <w:t>опию документа, подтверждающего полномочия представителя заявителя, в случае, если с заявление</w:t>
      </w:r>
      <w:r>
        <w:rPr>
          <w:rFonts w:hint="default" w:ascii="Times New Roman" w:hAnsi="Times New Roman" w:cs="Times New Roman"/>
          <w:sz w:val="24"/>
          <w:szCs w:val="24"/>
          <w:lang w:val="ru-RU"/>
        </w:rPr>
        <w:t>м</w:t>
      </w:r>
      <w:r>
        <w:rPr>
          <w:rFonts w:hint="default" w:ascii="Times New Roman" w:hAnsi="Times New Roman" w:cs="Times New Roman"/>
          <w:sz w:val="24"/>
          <w:szCs w:val="24"/>
        </w:rPr>
        <w:t xml:space="preserve"> обращается представитель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4</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с</w:t>
      </w:r>
      <w:r>
        <w:rPr>
          <w:rFonts w:hint="default" w:ascii="Times New Roman" w:hAnsi="Times New Roman" w:cs="Times New Roman"/>
          <w:sz w:val="24"/>
          <w:szCs w:val="24"/>
        </w:rPr>
        <w:t>хему границ сервитута на кадастровом плане территории.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заявления и прилагаемые документы направляются (подаются) в Уполномоченный орган в электронной форме путем заполнения формы запроса через личный кабинет на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9</w:t>
      </w:r>
      <w:r>
        <w:rPr>
          <w:rFonts w:hint="default" w:ascii="Times New Roman" w:hAnsi="Times New Roman" w:cs="Times New Roman"/>
          <w:sz w:val="24"/>
          <w:szCs w:val="24"/>
        </w:rPr>
        <w:t>. Для получения муниципальной подуслуги 2 заявитель представляет: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ru-RU"/>
        </w:rPr>
        <w:t>ходатайство об установлении публичного сервитута по форме, утвержденной приказом Минэкономразвития России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Ходатайство</w:t>
      </w:r>
      <w:r>
        <w:rPr>
          <w:rFonts w:hint="default" w:ascii="Times New Roman" w:hAnsi="Times New Roman" w:cs="Times New Roman"/>
          <w:sz w:val="24"/>
          <w:szCs w:val="24"/>
        </w:rPr>
        <w:t xml:space="preserve"> о предоставлении муниципальной услуги подается </w:t>
      </w:r>
      <w:r>
        <w:rPr>
          <w:rFonts w:hint="default" w:ascii="Times New Roman" w:hAnsi="Times New Roman" w:cs="Times New Roman"/>
          <w:sz w:val="24"/>
          <w:szCs w:val="24"/>
          <w:lang w:val="ru-RU"/>
        </w:rPr>
        <w:t xml:space="preserve">в МФЦ </w:t>
      </w:r>
      <w:r>
        <w:rPr>
          <w:rFonts w:hint="default" w:ascii="Times New Roman" w:hAnsi="Times New Roman" w:cs="Times New Roman"/>
          <w:sz w:val="24"/>
          <w:szCs w:val="24"/>
        </w:rPr>
        <w:t>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ru-RU"/>
        </w:rPr>
        <w:t>к</w:t>
      </w:r>
      <w:r>
        <w:rPr>
          <w:rFonts w:hint="default" w:ascii="Times New Roman" w:hAnsi="Times New Roman" w:cs="Times New Roman"/>
          <w:sz w:val="24"/>
          <w:szCs w:val="24"/>
        </w:rPr>
        <w:t xml:space="preserve">опию документа, удостоверяющего личность заявителя (удостоверяющего личность представителя заявителя, если </w:t>
      </w:r>
      <w:r>
        <w:rPr>
          <w:rFonts w:hint="default" w:ascii="Times New Roman" w:hAnsi="Times New Roman" w:cs="Times New Roman"/>
          <w:sz w:val="24"/>
          <w:szCs w:val="24"/>
          <w:lang w:val="ru-RU"/>
        </w:rPr>
        <w:t>ходатайство</w:t>
      </w:r>
      <w:r>
        <w:rPr>
          <w:rFonts w:hint="default" w:ascii="Times New Roman" w:hAnsi="Times New Roman" w:cs="Times New Roman"/>
          <w:sz w:val="24"/>
          <w:szCs w:val="24"/>
        </w:rPr>
        <w:t xml:space="preserve"> представляется представителем заявителя) (не требуется, в случае представления </w:t>
      </w:r>
      <w:r>
        <w:rPr>
          <w:rFonts w:hint="default" w:ascii="Times New Roman" w:hAnsi="Times New Roman" w:cs="Times New Roman"/>
          <w:sz w:val="24"/>
          <w:szCs w:val="24"/>
          <w:lang w:val="ru-RU"/>
        </w:rPr>
        <w:t>ходатайства</w:t>
      </w:r>
      <w:r>
        <w:rPr>
          <w:rFonts w:hint="default" w:ascii="Times New Roman" w:hAnsi="Times New Roman" w:cs="Times New Roman"/>
          <w:sz w:val="24"/>
          <w:szCs w:val="24"/>
        </w:rPr>
        <w:t xml:space="preserve"> посредством отправки через личный кабинет </w:t>
      </w:r>
      <w:r>
        <w:rPr>
          <w:rFonts w:hint="default" w:ascii="Times New Roman" w:hAnsi="Times New Roman" w:cs="Times New Roman"/>
          <w:sz w:val="24"/>
          <w:szCs w:val="24"/>
          <w:lang w:val="ru-RU"/>
        </w:rPr>
        <w:t>ЕПГУ</w:t>
      </w:r>
      <w:r>
        <w:rPr>
          <w:rFonts w:hint="default" w:ascii="Times New Roman" w:hAnsi="Times New Roman" w:cs="Times New Roman"/>
          <w:sz w:val="24"/>
          <w:szCs w:val="24"/>
        </w:rPr>
        <w:t>, а также в случае, если заявление подписано усиленной квалифицированной электронной подписью).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cs="Times New Roman"/>
          <w:sz w:val="24"/>
          <w:szCs w:val="24"/>
          <w:lang w:val="ru-RU"/>
        </w:rPr>
        <w:t>к</w:t>
      </w:r>
      <w:r>
        <w:rPr>
          <w:rFonts w:hint="default" w:ascii="Times New Roman" w:hAnsi="Times New Roman" w:cs="Times New Roman"/>
          <w:sz w:val="24"/>
          <w:szCs w:val="24"/>
        </w:rPr>
        <w:t>опию документа, подтверждающего полномочия представителя заявителя, в случае, если с заявление обращается представитель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 </w:t>
      </w:r>
      <w:r>
        <w:rPr>
          <w:rFonts w:hint="default" w:ascii="Times New Roman" w:hAnsi="Times New Roman" w:cs="Times New Roman"/>
          <w:sz w:val="24"/>
          <w:szCs w:val="24"/>
          <w:lang w:val="ru-RU"/>
        </w:rPr>
        <w:t>с</w:t>
      </w:r>
      <w:r>
        <w:rPr>
          <w:rFonts w:hint="default" w:ascii="Times New Roman" w:hAnsi="Times New Roman" w:cs="Times New Roman"/>
          <w:sz w:val="24"/>
          <w:szCs w:val="24"/>
        </w:rPr>
        <w:t>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5) </w:t>
      </w:r>
      <w:r>
        <w:rPr>
          <w:rFonts w:hint="default" w:ascii="Times New Roman" w:hAnsi="Times New Roman" w:cs="Times New Roman"/>
          <w:sz w:val="24"/>
          <w:szCs w:val="24"/>
          <w:lang w:val="ru-RU"/>
        </w:rPr>
        <w:t>с</w:t>
      </w:r>
      <w:r>
        <w:rPr>
          <w:rFonts w:hint="default" w:ascii="Times New Roman" w:hAnsi="Times New Roman" w:cs="Times New Roman"/>
          <w:sz w:val="24"/>
          <w:szCs w:val="24"/>
        </w:rPr>
        <w:t>оглашени</w:t>
      </w:r>
      <w:r>
        <w:rPr>
          <w:rFonts w:hint="default" w:ascii="Times New Roman" w:hAnsi="Times New Roman" w:cs="Times New Roman"/>
          <w:sz w:val="24"/>
          <w:szCs w:val="24"/>
          <w:lang w:val="ru-RU"/>
        </w:rPr>
        <w:t>е</w:t>
      </w:r>
      <w:r>
        <w:rPr>
          <w:rFonts w:hint="default" w:ascii="Times New Roman" w:hAnsi="Times New Roman" w:cs="Times New Roman"/>
          <w:sz w:val="24"/>
          <w:szCs w:val="24"/>
        </w:rPr>
        <w:t>, заключенно</w:t>
      </w:r>
      <w:r>
        <w:rPr>
          <w:rFonts w:hint="default" w:ascii="Times New Roman" w:hAnsi="Times New Roman" w:cs="Times New Roman"/>
          <w:sz w:val="24"/>
          <w:szCs w:val="24"/>
          <w:lang w:val="ru-RU"/>
        </w:rPr>
        <w:t>е</w:t>
      </w:r>
      <w:r>
        <w:rPr>
          <w:rFonts w:hint="default" w:ascii="Times New Roman" w:hAnsi="Times New Roman" w:cs="Times New Roman"/>
          <w:sz w:val="24"/>
          <w:szCs w:val="24"/>
        </w:rPr>
        <w:t xml:space="preserve">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6) </w:t>
      </w:r>
      <w:r>
        <w:rPr>
          <w:rFonts w:hint="default" w:ascii="Times New Roman" w:hAnsi="Times New Roman" w:cs="Times New Roman"/>
          <w:sz w:val="24"/>
          <w:szCs w:val="24"/>
          <w:lang w:val="ru-RU"/>
        </w:rPr>
        <w:t>к</w:t>
      </w:r>
      <w:r>
        <w:rPr>
          <w:rFonts w:hint="default" w:ascii="Times New Roman" w:hAnsi="Times New Roman" w:cs="Times New Roman"/>
          <w:sz w:val="24"/>
          <w:szCs w:val="24"/>
        </w:rPr>
        <w:t>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направления </w:t>
      </w:r>
      <w:r>
        <w:rPr>
          <w:rFonts w:hint="default" w:ascii="Times New Roman" w:hAnsi="Times New Roman" w:cs="Times New Roman"/>
          <w:sz w:val="24"/>
          <w:szCs w:val="24"/>
          <w:lang w:val="ru-RU"/>
        </w:rPr>
        <w:t>ходатайства</w:t>
      </w:r>
      <w:r>
        <w:rPr>
          <w:rFonts w:hint="default" w:ascii="Times New Roman" w:hAnsi="Times New Roman" w:cs="Times New Roman"/>
          <w:sz w:val="24"/>
          <w:szCs w:val="24"/>
        </w:rPr>
        <w:t xml:space="preserve"> посредством ЕПГУ, </w:t>
      </w:r>
      <w:r>
        <w:rPr>
          <w:rFonts w:hint="default" w:ascii="Times New Roman" w:hAnsi="Times New Roman" w:cs="Times New Roman"/>
          <w:sz w:val="24"/>
          <w:szCs w:val="24"/>
          <w:lang w:val="ru-RU"/>
        </w:rPr>
        <w:t>ходатайство</w:t>
      </w:r>
      <w:r>
        <w:rPr>
          <w:rFonts w:hint="default" w:ascii="Times New Roman" w:hAnsi="Times New Roman" w:cs="Times New Roman"/>
          <w:sz w:val="24"/>
          <w:szCs w:val="24"/>
        </w:rPr>
        <w:t xml:space="preserve"> и прилагаемые документы направляются (подаются) в Уполномоченный орган в электронной форме путем заполнения формы запроса через личный кабинет на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0</w:t>
      </w:r>
      <w:r>
        <w:rPr>
          <w:rFonts w:hint="default"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муниципальной подуслуги 1, которые </w:t>
      </w:r>
      <w:r>
        <w:rPr>
          <w:rFonts w:hint="default" w:ascii="Times New Roman" w:hAnsi="Times New Roman" w:cs="Times New Roman"/>
          <w:sz w:val="24"/>
          <w:szCs w:val="24"/>
          <w:lang w:val="ru-RU"/>
        </w:rPr>
        <w:t>подлежат предоставлению в соответствии с межведомственным информационным взаимодействием и которые заявитель может предоставить по собственной инициативе</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ru-RU"/>
        </w:rPr>
        <w:t>в</w:t>
      </w:r>
      <w:r>
        <w:rPr>
          <w:rFonts w:hint="default" w:ascii="Times New Roman" w:hAnsi="Times New Roman" w:cs="Times New Roman"/>
          <w:sz w:val="24"/>
          <w:szCs w:val="24"/>
        </w:rPr>
        <w:t>ыписка из Единого государственного реестра юридических лиц</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ru-RU"/>
        </w:rPr>
        <w:t>в</w:t>
      </w:r>
      <w:r>
        <w:rPr>
          <w:rFonts w:hint="default" w:ascii="Times New Roman" w:hAnsi="Times New Roman" w:cs="Times New Roman"/>
          <w:sz w:val="24"/>
          <w:szCs w:val="24"/>
        </w:rPr>
        <w:t>ыписка из Единого государственного реестра индивидуальных предпринимателей</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3) выписка из Единого государственного реестра недвижимости.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1</w:t>
      </w:r>
      <w:r>
        <w:rPr>
          <w:rFonts w:hint="default"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муниципальной подуслуги 2, которые </w:t>
      </w:r>
      <w:r>
        <w:rPr>
          <w:rFonts w:hint="default" w:ascii="Times New Roman" w:hAnsi="Times New Roman" w:cs="Times New Roman"/>
          <w:sz w:val="24"/>
          <w:szCs w:val="24"/>
          <w:lang w:val="ru-RU"/>
        </w:rPr>
        <w:t>подлежат предоставлению в соответствии с межведомственным информационным взаимодействием и которые заявитель может предоставить по собственной инициативе</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ru-RU"/>
        </w:rPr>
        <w:t>в</w:t>
      </w:r>
      <w:r>
        <w:rPr>
          <w:rFonts w:hint="default" w:ascii="Times New Roman" w:hAnsi="Times New Roman" w:cs="Times New Roman"/>
          <w:sz w:val="24"/>
          <w:szCs w:val="24"/>
        </w:rPr>
        <w:t>ыписка из Единого государственного реестра юридических лиц</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ru-RU"/>
        </w:rPr>
        <w:t>в</w:t>
      </w:r>
      <w:r>
        <w:rPr>
          <w:rFonts w:hint="default" w:ascii="Times New Roman" w:hAnsi="Times New Roman" w:cs="Times New Roman"/>
          <w:sz w:val="24"/>
          <w:szCs w:val="24"/>
        </w:rPr>
        <w:t>ыписка из Единого государственного реестра индивидуальных предпринимателей</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3) выписка из Единого государственного реестра недвижимости.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2.12. Документы указанные в пунктах 2.10, 2.11 настоящего Административного регламента заявитель может получить самостоятельно, обратившись в соответствующие организации, указанные в пункте 1.6 настоящего Административного регламента.</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pPr>
        <w:numPr>
          <w:numId w:val="0"/>
        </w:num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2.13. Уполномоченный орган, предоставляющий муниципальную услугу, обязан соблюдать требования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Исчерпывающий перечень оснований для отказа в приеме</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документов, необходимых для предоставления муниципальной</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услуги</w:t>
      </w:r>
    </w:p>
    <w:p>
      <w:pPr>
        <w:autoSpaceDE w:val="0"/>
        <w:autoSpaceDN w:val="0"/>
        <w:adjustRightInd w:val="0"/>
        <w:ind w:firstLine="708" w:firstLineChars="0"/>
        <w:jc w:val="both"/>
        <w:rPr>
          <w:rFonts w:hint="default" w:ascii="Times New Roman" w:hAnsi="Times New Roman" w:cs="Times New Roman"/>
          <w:sz w:val="24"/>
          <w:szCs w:val="24"/>
        </w:rPr>
      </w:pPr>
    </w:p>
    <w:p>
      <w:pPr>
        <w:autoSpaceDE w:val="0"/>
        <w:autoSpaceDN w:val="0"/>
        <w:adjustRightInd w:val="0"/>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4</w:t>
      </w:r>
      <w:r>
        <w:rPr>
          <w:rFonts w:hint="default" w:ascii="Times New Roman" w:hAnsi="Times New Roman" w:cs="Times New Roman"/>
          <w:sz w:val="24"/>
          <w:szCs w:val="24"/>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1, законодательством Российской Федерации и Ханты-Мансийского автономного округа - Югры, нормативными правовыми актами Белоярского района не предусмотрены.</w:t>
      </w:r>
    </w:p>
    <w:p>
      <w:pPr>
        <w:autoSpaceDE w:val="0"/>
        <w:autoSpaceDN w:val="0"/>
        <w:adjustRightInd w:val="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приеме документов, необходимых для предоставления муниципальной услуги 2 предусмотрены пунктом 9 статьи 39.41 Земельного Кодекса Российской Федерации, а так же пунктом 2.6 настоящего Административного регламента.</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Исчерпывающий перечень оснований для приостановления и (или)</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отказа в предоставлении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5</w:t>
      </w:r>
      <w:r>
        <w:rPr>
          <w:rFonts w:hint="default" w:ascii="Times New Roman" w:hAnsi="Times New Roman" w:cs="Times New Roman"/>
          <w:sz w:val="24"/>
          <w:szCs w:val="24"/>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w:t>
      </w:r>
      <w:r>
        <w:rPr>
          <w:rFonts w:hint="default" w:ascii="Times New Roman" w:hAnsi="Times New Roman" w:cs="Times New Roman"/>
          <w:sz w:val="24"/>
          <w:szCs w:val="24"/>
          <w:lang w:val="ru-RU"/>
        </w:rPr>
        <w:t xml:space="preserve">, нормативными правовыми актами администрации городского поселения Белоярский </w:t>
      </w:r>
      <w:r>
        <w:rPr>
          <w:rFonts w:hint="default" w:ascii="Times New Roman" w:hAnsi="Times New Roman" w:cs="Times New Roman"/>
          <w:sz w:val="24"/>
          <w:szCs w:val="24"/>
        </w:rPr>
        <w:t>не предусмотрены.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6</w:t>
      </w:r>
      <w:r>
        <w:rPr>
          <w:rFonts w:hint="default" w:ascii="Times New Roman" w:hAnsi="Times New Roman" w:cs="Times New Roman"/>
          <w:sz w:val="24"/>
          <w:szCs w:val="24"/>
        </w:rPr>
        <w:t xml:space="preserve">. Основания для отказа в предоставлении муниципальной подуслуги 1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"consultantplus://offline/ref=BB7696041BBD264D58CE403C23D19BC547BBDB6268336E6180D4CF69515245DBD678C2A1DA35D47CA37AE32EEC20B8D289033592D4hDc3L"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4 статьи 39.26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7</w:t>
      </w:r>
      <w:r>
        <w:rPr>
          <w:rFonts w:hint="default" w:ascii="Times New Roman" w:hAnsi="Times New Roman" w:cs="Times New Roman"/>
          <w:sz w:val="24"/>
          <w:szCs w:val="24"/>
        </w:rPr>
        <w:t xml:space="preserve">. Основания для отказа в предоставлении муниципальной подуслуги 2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"consultantplus://offline/ref=BB7696041BBD264D58CE403C23D19BC547BBDB6268336E6180D4CF69515245DBD678C2AADE34DC23A66FF276E129AFCC8F1B2990D6D3h5cDL"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39.44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1) в ходатайстве об установлении публичного сервитута отсутствуют сведения,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"consultantplus://offline/ref=BB7696041BBD264D58CE403C23D19BC547BBDB6268336E6180D4CF69515245DBD678C2AADF33DB23A66FF276E129AFCC8F1B2990D6D3h5cDL"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39.41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"consultantplus://offline/ref=BB7696041BBD264D58CE403C23D19BC547BBDB6268336E6180D4CF69515245DBD678C2AADF32DA23A66FF276E129AFCC8F1B2990D6D3h5cDL"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пунктами 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"consultantplus://offline/ref=BB7696041BBD264D58CE403C23D19BC547BBDB6268336E6180D4CF69515245DBD678C2AADF31DD23A66FF276E129AFCC8F1B2990D6D3h5cDL"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 статьи 39.41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2) не соблюдены условия установления публичного сервитута,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"consultantplus://offline/ref=BB7696041BBD264D58CE403C23D19BC547BBDB6268336E6180D4CF69515245DBD678C2A9D631DA23A66FF276E129AFCC8F1B2990D6D3h5cDL"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статьями 23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"consultantplus://offline/ref=BB7696041BBD264D58CE403C23D19BC547BBDB6268336E6180D4CF69515245DBD678C2AADF35D723A66FF276E129AFCC8F1B2990D6D3h5cDL"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39.39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"consultantplus://offline/ref=BB7696041BBD264D58CE403C23D19BC547BBDB6268336E6180D4CF69515245DBD678C2AADF36D923A66FF276E129AFCC8F1B2990D6D3h5cDL"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подпунктами 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"consultantplus://offline/ref=BB7696041BBD264D58CE403C23D19BC547BBDB6268336E6180D4CF69515245DBD678C2AADF36D723A66FF276E129AFCC8F1B2990D6D3h5cDL"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"consultantplus://offline/ref=BB7696041BBD264D58CE403C23D19BC547BBDB6268336E6180D4CF69515245DBD678C2AADF36D623A66FF276E129AFCC8F1B2990D6D3h5cDL"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 статьи 39.37</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Земельного кодекса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Перечень услуг, которые являются необходимыми</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 обязательными для предоставления муниципальной услуги</w:t>
      </w:r>
    </w:p>
    <w:p>
      <w:pPr>
        <w:ind w:left="-200" w:leftChars="-100" w:firstLine="0" w:firstLineChars="0"/>
        <w:jc w:val="center"/>
        <w:rPr>
          <w:rFonts w:hint="default" w:ascii="Times New Roman" w:hAnsi="Times New Roman" w:cs="Times New Roman"/>
          <w:b/>
          <w:bCs/>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8</w:t>
      </w:r>
      <w:r>
        <w:rPr>
          <w:rFonts w:hint="default" w:ascii="Times New Roman" w:hAnsi="Times New Roman" w:cs="Times New Roman"/>
          <w:sz w:val="24"/>
          <w:szCs w:val="24"/>
        </w:rPr>
        <w:t>. Услуги, необходимые и обязательные для предоставления муниципальной услуги, отсутствуют.</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Порядок, размер и основания взимания государственной пошлины</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или иной оплаты, взимаемой за предоставление муниципальной</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2.1</w:t>
      </w:r>
      <w:r>
        <w:rPr>
          <w:rFonts w:hint="default" w:ascii="Times New Roman" w:hAnsi="Times New Roman" w:cs="Times New Roman"/>
          <w:sz w:val="24"/>
          <w:szCs w:val="24"/>
          <w:lang w:val="ru-RU"/>
        </w:rPr>
        <w:t>9</w:t>
      </w:r>
      <w:r>
        <w:rPr>
          <w:rFonts w:hint="default" w:ascii="Times New Roman" w:hAnsi="Times New Roman" w:cs="Times New Roman"/>
          <w:sz w:val="24"/>
          <w:szCs w:val="24"/>
        </w:rPr>
        <w:t>. Предоставление муниципальной услуги осуществляется бесплатно.</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Порядок, размер и основания взимания платы за предоставление</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услуг, которые являются необходимыми и обязательными</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для предоставления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20</w:t>
      </w:r>
      <w:r>
        <w:rPr>
          <w:rFonts w:hint="default" w:ascii="Times New Roman" w:hAnsi="Times New Roman" w:cs="Times New Roman"/>
          <w:sz w:val="24"/>
          <w:szCs w:val="24"/>
        </w:rPr>
        <w:t>. Услуги, необходимые и обязательные для предоставления муниципальной услуги, отсутствуют.</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Максимальный срок ожидания в очереди при подаче заявления</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 при получении результата предоставления муниципальной</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1</w:t>
      </w:r>
      <w:r>
        <w:rPr>
          <w:rFonts w:hint="default" w:ascii="Times New Roman" w:hAnsi="Times New Roman" w:cs="Times New Roman"/>
          <w:sz w:val="24"/>
          <w:szCs w:val="24"/>
        </w:rPr>
        <w:t>.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Срок и порядок регистрации запроса заявителя</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 предоставлении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color w:val="auto"/>
          <w:sz w:val="24"/>
          <w:szCs w:val="24"/>
          <w:highlight w:val="red"/>
          <w:lang w:val="ru-RU"/>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2</w:t>
      </w:r>
      <w:r>
        <w:rPr>
          <w:rFonts w:hint="default" w:ascii="Times New Roman" w:hAnsi="Times New Roman" w:cs="Times New Roman"/>
          <w:sz w:val="24"/>
          <w:szCs w:val="24"/>
        </w:rPr>
        <w:t>. Срок регистрации заявления о предоставлении муниципальной услуги</w:t>
      </w:r>
      <w:r>
        <w:rPr>
          <w:rFonts w:hint="default" w:ascii="Times New Roman" w:hAnsi="Times New Roman" w:cs="Times New Roman"/>
          <w:sz w:val="24"/>
          <w:szCs w:val="24"/>
          <w:lang w:val="ru-RU"/>
        </w:rPr>
        <w:t>, по каждому из имеющихся способов подачи заявления о предоставлении муниципальной услуги, указанных в пунктах 2.8 и 2.9 настоящего Административного регламента,</w:t>
      </w:r>
      <w:r>
        <w:rPr>
          <w:rFonts w:hint="default" w:ascii="Times New Roman" w:hAnsi="Times New Roman" w:cs="Times New Roman"/>
          <w:sz w:val="24"/>
          <w:szCs w:val="24"/>
        </w:rPr>
        <w:t xml:space="preserve"> в Уполномоченном органе в течение 1 рабочего дня со дня получения заявления и документов, необходимых для предоставления муниципальной услуги</w:t>
      </w:r>
      <w:r>
        <w:rPr>
          <w:rFonts w:hint="default" w:ascii="Times New Roman" w:hAnsi="Times New Roman" w:cs="Times New Roman"/>
          <w:sz w:val="24"/>
          <w:szCs w:val="24"/>
          <w:lang w:val="ru-RU"/>
        </w:rPr>
        <w:t>, в случае подачи заявления лично в Уполномоченный орган, срок регистрации заявления о предоставлении муниципальной</w:t>
      </w:r>
      <w:r>
        <w:rPr>
          <w:rFonts w:hint="default" w:ascii="Times New Roman" w:hAnsi="Times New Roman" w:cs="Times New Roman"/>
          <w:sz w:val="24"/>
          <w:szCs w:val="24"/>
          <w:highlight w:val="none"/>
          <w:lang w:val="ru-RU"/>
        </w:rPr>
        <w:t xml:space="preserve"> услуги</w:t>
      </w:r>
      <w:r>
        <w:rPr>
          <w:rFonts w:hint="default" w:ascii="Times New Roman" w:hAnsi="Times New Roman" w:cs="Times New Roman"/>
          <w:color w:val="auto"/>
          <w:sz w:val="24"/>
          <w:szCs w:val="24"/>
          <w:highlight w:val="none"/>
        </w:rPr>
        <w:t xml:space="preserve"> составляет не более 15 минут</w:t>
      </w:r>
      <w:r>
        <w:rPr>
          <w:rFonts w:hint="default" w:ascii="Times New Roman" w:hAnsi="Times New Roman" w:cs="Times New Roman"/>
          <w:color w:val="auto"/>
          <w:sz w:val="24"/>
          <w:szCs w:val="24"/>
          <w:highlight w:val="none"/>
          <w:lang w:val="ru-RU"/>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Требования к помещениям, в которых предоставляется</w:t>
      </w:r>
    </w:p>
    <w:p>
      <w:pPr>
        <w:ind w:left="-200" w:leftChars="-100" w:firstLine="0" w:firstLineChars="0"/>
        <w:jc w:val="center"/>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муниципальная услуга</w:t>
      </w:r>
    </w:p>
    <w:p>
      <w:pPr>
        <w:ind w:left="-200" w:leftChars="-100" w:firstLine="0" w:firstLineChars="0"/>
        <w:jc w:val="both"/>
        <w:rPr>
          <w:rFonts w:hint="default" w:ascii="Times New Roman" w:hAnsi="Times New Roman" w:cs="Times New Roman"/>
          <w:sz w:val="24"/>
          <w:szCs w:val="24"/>
        </w:rPr>
      </w:pPr>
    </w:p>
    <w:p>
      <w:pPr>
        <w:numPr>
          <w:ilvl w:val="0"/>
          <w:numId w:val="0"/>
        </w:num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З</w:t>
      </w:r>
      <w:r>
        <w:rPr>
          <w:rFonts w:hint="default" w:ascii="Times New Roman" w:hAnsi="Times New Roman" w:cs="Times New Roman"/>
          <w:sz w:val="24"/>
          <w:szCs w:val="24"/>
        </w:rPr>
        <w:t>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r>
        <w:rPr>
          <w:rFonts w:hint="default" w:ascii="Times New Roman" w:hAnsi="Times New Roman" w:cs="Times New Roman"/>
          <w:sz w:val="24"/>
          <w:szCs w:val="24"/>
          <w:lang w:val="ru-RU"/>
        </w:rPr>
        <w:t>.</w:t>
      </w:r>
    </w:p>
    <w:p>
      <w:p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r>
        <w:rPr>
          <w:rFonts w:hint="default" w:ascii="Times New Roman" w:hAnsi="Times New Roman" w:cs="Times New Roman"/>
          <w:sz w:val="24"/>
          <w:szCs w:val="24"/>
          <w:lang w:val="ru-RU"/>
        </w:rPr>
        <w:t>.</w:t>
      </w:r>
    </w:p>
    <w:p>
      <w:p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К</w:t>
      </w:r>
      <w:r>
        <w:rPr>
          <w:rFonts w:hint="default" w:ascii="Times New Roman" w:hAnsi="Times New Roman" w:cs="Times New Roman"/>
          <w:sz w:val="24"/>
          <w:szCs w:val="24"/>
        </w:rPr>
        <w:t xml:space="preserve">аждое рабочее место специалиста </w:t>
      </w:r>
      <w:r>
        <w:rPr>
          <w:rFonts w:hint="default" w:ascii="Times New Roman" w:hAnsi="Times New Roman" w:cs="Times New Roman"/>
          <w:sz w:val="24"/>
          <w:szCs w:val="24"/>
          <w:lang w:val="ru-RU"/>
        </w:rPr>
        <w:t>У</w:t>
      </w:r>
      <w:r>
        <w:rPr>
          <w:rFonts w:hint="default" w:ascii="Times New Roman" w:hAnsi="Times New Roman" w:cs="Times New Roman"/>
          <w:sz w:val="24"/>
          <w:szCs w:val="24"/>
        </w:rPr>
        <w:t>полномоченного органа, участвующих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устройствам и сканирующим устройствам, сети "Интернет"</w:t>
      </w:r>
      <w:r>
        <w:rPr>
          <w:rFonts w:hint="default" w:ascii="Times New Roman" w:hAnsi="Times New Roman" w:cs="Times New Roman"/>
          <w:sz w:val="24"/>
          <w:szCs w:val="24"/>
          <w:lang w:val="ru-RU"/>
        </w:rPr>
        <w:t>.</w:t>
      </w:r>
    </w:p>
    <w:p>
      <w:p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В</w:t>
      </w:r>
      <w:r>
        <w:rPr>
          <w:rFonts w:hint="default" w:ascii="Times New Roman" w:hAnsi="Times New Roman" w:cs="Times New Roman"/>
          <w:sz w:val="24"/>
          <w:szCs w:val="24"/>
        </w:rPr>
        <w:t xml:space="preserve">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"consultantplus://offline/ref=F8363A01425BBCAC5C100F789C8262EB44F778124CDCA8C649E47A05BEE5D473A55259495FC4DF879AC1211973X9k1K"</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закона</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от 24.11.1995 N 181-ФЗ "О социальной защите инвалидов в Российской Федерации"</w:t>
      </w:r>
      <w:r>
        <w:rPr>
          <w:rFonts w:hint="default" w:ascii="Times New Roman" w:hAnsi="Times New Roman" w:cs="Times New Roman"/>
          <w:sz w:val="24"/>
          <w:szCs w:val="24"/>
          <w:lang w:val="ru-RU"/>
        </w:rPr>
        <w:t>.</w:t>
      </w:r>
    </w:p>
    <w:p>
      <w:p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2.24. М</w:t>
      </w:r>
      <w:r>
        <w:rPr>
          <w:rFonts w:hint="default" w:ascii="Times New Roman" w:hAnsi="Times New Roman" w:cs="Times New Roman"/>
          <w:sz w:val="24"/>
          <w:szCs w:val="24"/>
        </w:rPr>
        <w:t>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w:t>
      </w:r>
      <w:r>
        <w:rPr>
          <w:rFonts w:hint="default" w:ascii="Times New Roman" w:hAnsi="Times New Roman" w:cs="Times New Roman"/>
          <w:sz w:val="24"/>
          <w:szCs w:val="24"/>
          <w:lang w:val="ru-RU"/>
        </w:rPr>
        <w:t>.</w:t>
      </w:r>
    </w:p>
    <w:p>
      <w:p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И</w:t>
      </w:r>
      <w:r>
        <w:rPr>
          <w:rFonts w:hint="default" w:ascii="Times New Roman" w:hAnsi="Times New Roman" w:cs="Times New Roman"/>
          <w:sz w:val="24"/>
          <w:szCs w:val="24"/>
        </w:rPr>
        <w:t>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hint="default" w:ascii="Times New Roman" w:hAnsi="Times New Roman" w:cs="Times New Roman"/>
          <w:sz w:val="24"/>
          <w:szCs w:val="24"/>
          <w:lang w:val="ru-RU"/>
        </w:rPr>
        <w:t>.</w:t>
      </w:r>
    </w:p>
    <w:p>
      <w:pPr>
        <w:bidi w:val="0"/>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Н</w:t>
      </w:r>
      <w:r>
        <w:rPr>
          <w:rFonts w:hint="default" w:ascii="Times New Roman" w:hAnsi="Times New Roman" w:cs="Times New Roman"/>
          <w:sz w:val="24"/>
          <w:szCs w:val="24"/>
        </w:rPr>
        <w:t xml:space="preserve">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sz w:val="24"/>
          <w:szCs w:val="24"/>
          <w:lang w:val="ru-RU"/>
        </w:rPr>
        <w:t xml:space="preserve">пунктах 1.11-1.13 </w:t>
      </w:r>
      <w:r>
        <w:rPr>
          <w:rFonts w:hint="default" w:ascii="Times New Roman" w:hAnsi="Times New Roman" w:cs="Times New Roman"/>
          <w:sz w:val="24"/>
          <w:szCs w:val="24"/>
        </w:rPr>
        <w:t>настоящего административного регламента</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П</w:t>
      </w:r>
      <w:r>
        <w:rPr>
          <w:rFonts w:hint="default" w:ascii="Times New Roman" w:hAnsi="Times New Roman" w:cs="Times New Roman"/>
          <w:sz w:val="24"/>
          <w:szCs w:val="24"/>
        </w:rPr>
        <w:t xml:space="preserve">омещения МФЦ должны отвечать требованиям, установленным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"consultantplus://offline/ref=F8363A01425BBCAC5C100F789C8262EB43FF7A174BD1A8C649E47A05BEE5D473A55259495FC4DF879AC1211973X9k1K"</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Постановлением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Показатели доступности и качества муниципальной услуги</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5</w:t>
      </w:r>
      <w:r>
        <w:rPr>
          <w:rFonts w:hint="default" w:ascii="Times New Roman" w:hAnsi="Times New Roman" w:cs="Times New Roman"/>
          <w:sz w:val="24"/>
          <w:szCs w:val="24"/>
        </w:rPr>
        <w:t>. Основными показателями доступности предоставления муниципальной услуги являются:</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ru-RU"/>
        </w:rPr>
        <w:t>н</w:t>
      </w:r>
      <w:r>
        <w:rPr>
          <w:rFonts w:hint="default" w:ascii="Times New Roman" w:hAnsi="Times New Roman" w:cs="Times New Roman"/>
          <w:sz w:val="24"/>
          <w:szCs w:val="24"/>
        </w:rPr>
        <w:t>аличие полной и понятной информации о порядке, сроках и ходе предоставления муниципальной</w:t>
      </w:r>
      <w:r>
        <w:rPr>
          <w:rFonts w:hint="default" w:ascii="Times New Roman" w:hAnsi="Times New Roman" w:cs="Times New Roman"/>
          <w:sz w:val="24"/>
          <w:szCs w:val="24"/>
          <w:lang w:val="ru-RU"/>
        </w:rPr>
        <w:t xml:space="preserve"> услуги</w:t>
      </w:r>
      <w:r>
        <w:rPr>
          <w:rFonts w:hint="default" w:ascii="Times New Roman" w:hAnsi="Times New Roman" w:cs="Times New Roman"/>
          <w:sz w:val="24"/>
          <w:szCs w:val="24"/>
        </w:rPr>
        <w:t xml:space="preserve"> в информационно-телекоммуникационных сетях общего пользования (в том числе в сети "Интернет"), средствах массовой информации</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ru-RU"/>
        </w:rPr>
        <w:t>в</w:t>
      </w:r>
      <w:r>
        <w:rPr>
          <w:rFonts w:hint="default" w:ascii="Times New Roman" w:hAnsi="Times New Roman" w:cs="Times New Roman"/>
          <w:sz w:val="24"/>
          <w:szCs w:val="24"/>
        </w:rPr>
        <w:t>озможность получения заявителем уведомлений о предоставлении муниципальной услуги с помощью ЕПГУ</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 </w:t>
      </w:r>
      <w:r>
        <w:rPr>
          <w:rFonts w:hint="default" w:ascii="Times New Roman" w:hAnsi="Times New Roman" w:cs="Times New Roman"/>
          <w:sz w:val="24"/>
          <w:szCs w:val="24"/>
          <w:lang w:val="ru-RU"/>
        </w:rPr>
        <w:t>в</w:t>
      </w:r>
      <w:r>
        <w:rPr>
          <w:rFonts w:hint="default" w:ascii="Times New Roman" w:hAnsi="Times New Roman" w:cs="Times New Roman"/>
          <w:sz w:val="24"/>
          <w:szCs w:val="24"/>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6</w:t>
      </w:r>
      <w:r>
        <w:rPr>
          <w:rFonts w:hint="default" w:ascii="Times New Roman" w:hAnsi="Times New Roman" w:cs="Times New Roman"/>
          <w:sz w:val="24"/>
          <w:szCs w:val="24"/>
        </w:rPr>
        <w:t>. Основными показателями качества предоставления муниципальной услуги являются:</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1) </w:t>
      </w:r>
      <w:r>
        <w:rPr>
          <w:rFonts w:hint="default" w:ascii="Times New Roman" w:hAnsi="Times New Roman" w:cs="Times New Roman"/>
          <w:sz w:val="24"/>
          <w:szCs w:val="24"/>
          <w:lang w:val="ru-RU"/>
        </w:rPr>
        <w:t>с</w:t>
      </w:r>
      <w:r>
        <w:rPr>
          <w:rFonts w:hint="default" w:ascii="Times New Roman" w:hAnsi="Times New Roman" w:cs="Times New Roman"/>
          <w:sz w:val="24"/>
          <w:szCs w:val="24"/>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2) </w:t>
      </w:r>
      <w:r>
        <w:rPr>
          <w:rFonts w:hint="default" w:ascii="Times New Roman" w:hAnsi="Times New Roman" w:cs="Times New Roman"/>
          <w:sz w:val="24"/>
          <w:szCs w:val="24"/>
          <w:lang w:val="ru-RU"/>
        </w:rPr>
        <w:t>м</w:t>
      </w:r>
      <w:r>
        <w:rPr>
          <w:rFonts w:hint="default" w:ascii="Times New Roman" w:hAnsi="Times New Roman" w:cs="Times New Roman"/>
          <w:sz w:val="24"/>
          <w:szCs w:val="24"/>
        </w:rPr>
        <w:t>инимально возможное количество взаимодействий гражданина с должностными лицами, участвующими в предоставлении муниципальной услуги</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3) </w:t>
      </w:r>
      <w:r>
        <w:rPr>
          <w:rFonts w:hint="default" w:ascii="Times New Roman" w:hAnsi="Times New Roman" w:cs="Times New Roman"/>
          <w:sz w:val="24"/>
          <w:szCs w:val="24"/>
          <w:lang w:val="ru-RU"/>
        </w:rPr>
        <w:t>о</w:t>
      </w:r>
      <w:r>
        <w:rPr>
          <w:rFonts w:hint="default" w:ascii="Times New Roman" w:hAnsi="Times New Roman" w:cs="Times New Roman"/>
          <w:sz w:val="24"/>
          <w:szCs w:val="24"/>
        </w:rPr>
        <w:t>тсутствие обоснованных жалоб на действия (бездействие) сотрудников и их некорректное (невнимательное) отношение к заявителям</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4) </w:t>
      </w:r>
      <w:r>
        <w:rPr>
          <w:rFonts w:hint="default" w:ascii="Times New Roman" w:hAnsi="Times New Roman" w:cs="Times New Roman"/>
          <w:sz w:val="24"/>
          <w:szCs w:val="24"/>
          <w:lang w:val="ru-RU"/>
        </w:rPr>
        <w:t>о</w:t>
      </w:r>
      <w:r>
        <w:rPr>
          <w:rFonts w:hint="default" w:ascii="Times New Roman" w:hAnsi="Times New Roman" w:cs="Times New Roman"/>
          <w:sz w:val="24"/>
          <w:szCs w:val="24"/>
        </w:rPr>
        <w:t>тсутствие нарушений установленных сроков в процессе предоставления муниципальной услуги</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5) </w:t>
      </w:r>
      <w:r>
        <w:rPr>
          <w:rFonts w:hint="default" w:ascii="Times New Roman" w:hAnsi="Times New Roman" w:cs="Times New Roman"/>
          <w:sz w:val="24"/>
          <w:szCs w:val="24"/>
          <w:lang w:val="ru-RU"/>
        </w:rPr>
        <w:t>о</w:t>
      </w:r>
      <w:r>
        <w:rPr>
          <w:rFonts w:hint="default" w:ascii="Times New Roman" w:hAnsi="Times New Roman" w:cs="Times New Roman"/>
          <w:sz w:val="24"/>
          <w:szCs w:val="24"/>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Pr>
          <w:rFonts w:hint="default" w:ascii="Times New Roman" w:hAnsi="Times New Roman" w:cs="Times New Roman"/>
          <w:sz w:val="24"/>
          <w:szCs w:val="24"/>
          <w:lang w:val="ru-RU"/>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Иные особенности предоставления муниципальной услуги</w:t>
      </w:r>
    </w:p>
    <w:p>
      <w:pPr>
        <w:ind w:left="-200" w:leftChars="-100" w:firstLine="0" w:firstLineChars="0"/>
        <w:jc w:val="both"/>
        <w:rPr>
          <w:rFonts w:hint="default" w:ascii="Times New Roman" w:hAnsi="Times New Roman" w:cs="Times New Roman"/>
          <w:sz w:val="24"/>
          <w:szCs w:val="24"/>
          <w:lang w:val="ru-RU"/>
        </w:rPr>
      </w:pP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2.27.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городского поселения Белоярский.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8</w:t>
      </w:r>
      <w:r>
        <w:rPr>
          <w:rFonts w:hint="default" w:ascii="Times New Roman" w:hAnsi="Times New Roman" w:cs="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2.2</w:t>
      </w:r>
      <w:r>
        <w:rPr>
          <w:rFonts w:hint="default" w:ascii="Times New Roman" w:hAnsi="Times New Roman" w:cs="Times New Roman"/>
          <w:sz w:val="24"/>
          <w:szCs w:val="24"/>
          <w:lang w:val="ru-RU"/>
        </w:rPr>
        <w:t>9</w:t>
      </w:r>
      <w:r>
        <w:rPr>
          <w:rFonts w:hint="default" w:ascii="Times New Roman" w:hAnsi="Times New Roman" w:cs="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default" w:ascii="Times New Roman" w:hAnsi="Times New Roman" w:cs="Times New Roman"/>
          <w:sz w:val="24"/>
          <w:szCs w:val="24"/>
          <w:lang w:val="ru-RU"/>
        </w:rPr>
        <w:t>30</w:t>
      </w:r>
      <w:r>
        <w:rPr>
          <w:rFonts w:hint="default" w:ascii="Times New Roman" w:hAnsi="Times New Roman" w:cs="Times New Roman"/>
          <w:sz w:val="24"/>
          <w:szCs w:val="24"/>
        </w:rPr>
        <w:t>. Электронные документы могут быть предоставлены в следующих форматах: xml, doc, docx, odt, xls, xlsx, ods, pdf, jpg, jpeg, zip, rar, sig, png, bmp, tiff.</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2.31. </w:t>
      </w:r>
      <w:r>
        <w:rPr>
          <w:rFonts w:hint="default"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r>
        <w:rPr>
          <w:rFonts w:hint="default" w:ascii="Times New Roman" w:hAnsi="Times New Roman" w:cs="Times New Roman"/>
          <w:sz w:val="24"/>
          <w:szCs w:val="24"/>
          <w:lang w:val="ru-RU"/>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III. Состав, последовательность и сроки выполнения</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административных процедур (действий), требования к порядку</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их выполнения, в том числе особенности выполнения</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административных процедур в электронной форме</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Исчерпывающий перечень административных процедур</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 Предоставление муниципальной услуги включает в себя следующие административные процедуры: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прием</w:t>
      </w:r>
      <w:r>
        <w:rPr>
          <w:rFonts w:hint="default" w:ascii="Times New Roman" w:hAnsi="Times New Roman" w:cs="Times New Roman"/>
          <w:sz w:val="24"/>
          <w:szCs w:val="24"/>
        </w:rPr>
        <w:t xml:space="preserve"> документов и регистрация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извещение</w:t>
      </w:r>
      <w:r>
        <w:rPr>
          <w:rFonts w:hint="default" w:ascii="Times New Roman" w:hAnsi="Times New Roman" w:cs="Times New Roman"/>
          <w:sz w:val="24"/>
          <w:szCs w:val="24"/>
        </w:rPr>
        <w:t xml:space="preserve"> правообладателей </w:t>
      </w:r>
      <w:r>
        <w:rPr>
          <w:rFonts w:hint="default" w:ascii="Times New Roman" w:hAnsi="Times New Roman" w:cs="Times New Roman"/>
          <w:sz w:val="24"/>
          <w:szCs w:val="24"/>
          <w:lang w:val="ru-RU"/>
        </w:rPr>
        <w:t xml:space="preserve">земельных участков в соответствии с пунктом 3 статьи 39.42 Земельного кодекса Российской Федерации </w:t>
      </w:r>
      <w:r>
        <w:rPr>
          <w:rFonts w:hint="default" w:ascii="Times New Roman" w:hAnsi="Times New Roman" w:cs="Times New Roman"/>
          <w:sz w:val="24"/>
          <w:szCs w:val="24"/>
        </w:rPr>
        <w:t>(при предоставлении муниципальной подуслуги 2);</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документов и сведений</w:t>
      </w:r>
      <w:r>
        <w:rPr>
          <w:rFonts w:hint="default" w:ascii="Times New Roman" w:hAnsi="Times New Roman" w:cs="Times New Roman"/>
          <w:sz w:val="24"/>
          <w:szCs w:val="24"/>
          <w:lang w:val="ru-RU"/>
        </w:rPr>
        <w:t xml:space="preserve"> и</w:t>
      </w:r>
      <w:r>
        <w:rPr>
          <w:rFonts w:hint="default" w:ascii="Times New Roman" w:hAnsi="Times New Roman" w:cs="Times New Roman"/>
          <w:sz w:val="24"/>
          <w:szCs w:val="24"/>
        </w:rPr>
        <w:t xml:space="preserve"> принятие решения о предоставлении </w:t>
      </w:r>
      <w:r>
        <w:rPr>
          <w:rFonts w:hint="default" w:ascii="Times New Roman" w:hAnsi="Times New Roman" w:cs="Times New Roman"/>
          <w:sz w:val="24"/>
          <w:szCs w:val="24"/>
          <w:lang w:val="ru-RU"/>
        </w:rPr>
        <w:t>или об отказе в предоставлении муниципальной услуги</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выдача результата </w:t>
      </w:r>
      <w:r>
        <w:rPr>
          <w:rFonts w:hint="default" w:ascii="Times New Roman" w:hAnsi="Times New Roman" w:cs="Times New Roman"/>
          <w:sz w:val="24"/>
          <w:szCs w:val="24"/>
          <w:lang w:val="ru-RU"/>
        </w:rPr>
        <w:t>предоставления муниципальной услуги</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3.2. </w:t>
      </w:r>
      <w:r>
        <w:rPr>
          <w:rFonts w:hint="default" w:ascii="Times New Roman" w:hAnsi="Times New Roman" w:cs="Times New Roman"/>
          <w:sz w:val="24"/>
          <w:szCs w:val="24"/>
          <w:lang w:val="ru-RU"/>
        </w:rPr>
        <w:t>Блок-схема предоставления муниципальной услуги приводится в приложении к настоящему административному регламенту</w:t>
      </w:r>
      <w:r>
        <w:rPr>
          <w:rFonts w:hint="default" w:ascii="Times New Roman" w:hAnsi="Times New Roman" w:cs="Times New Roman"/>
          <w:sz w:val="24"/>
          <w:szCs w:val="24"/>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Прием документов и регистрация заявления</w:t>
      </w:r>
    </w:p>
    <w:p>
      <w:pPr>
        <w:ind w:left="-200" w:leftChars="-100" w:firstLine="0" w:firstLineChars="0"/>
        <w:jc w:val="both"/>
        <w:rPr>
          <w:rFonts w:hint="default" w:ascii="Times New Roman" w:hAnsi="Times New Roman" w:cs="Times New Roman"/>
          <w:sz w:val="24"/>
          <w:szCs w:val="24"/>
          <w:lang w:val="ru-RU"/>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ru-RU"/>
        </w:rPr>
        <w:t>3</w:t>
      </w:r>
      <w:r>
        <w:rPr>
          <w:rFonts w:hint="default" w:ascii="Times New Roman" w:hAnsi="Times New Roman" w:cs="Times New Roman"/>
          <w:sz w:val="24"/>
          <w:szCs w:val="24"/>
        </w:rPr>
        <w:t>. Основанием для начала административной процедуры является:</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поступление в </w:t>
      </w:r>
      <w:r>
        <w:rPr>
          <w:rFonts w:hint="default" w:ascii="Times New Roman" w:hAnsi="Times New Roman" w:cs="Times New Roman"/>
          <w:sz w:val="24"/>
          <w:szCs w:val="24"/>
          <w:lang w:val="ru-RU"/>
        </w:rPr>
        <w:t>Уполномоченный орган</w:t>
      </w:r>
      <w:r>
        <w:rPr>
          <w:rFonts w:hint="default" w:ascii="Times New Roman" w:hAnsi="Times New Roman" w:cs="Times New Roman"/>
          <w:sz w:val="24"/>
          <w:szCs w:val="24"/>
        </w:rPr>
        <w:t xml:space="preserve"> заявления о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Pr>
          <w:rFonts w:hint="default" w:ascii="Times New Roman" w:hAnsi="Times New Roman" w:cs="Times New Roman"/>
          <w:sz w:val="24"/>
          <w:szCs w:val="24"/>
          <w:lang w:val="ru-RU"/>
        </w:rPr>
        <w:t>Уполномоченного органа</w:t>
      </w:r>
      <w:r>
        <w:rPr>
          <w:rFonts w:hint="default" w:ascii="Times New Roman" w:hAnsi="Times New Roman" w:cs="Times New Roman"/>
          <w:sz w:val="24"/>
          <w:szCs w:val="24"/>
        </w:rPr>
        <w:t>, ответственный за прием и регистрацию входящей корреспонденции.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r>
        <w:rPr>
          <w:rFonts w:hint="default" w:ascii="Times New Roman" w:hAnsi="Times New Roman" w:cs="Times New Roman"/>
          <w:sz w:val="24"/>
          <w:szCs w:val="24"/>
          <w:lang w:val="ru-RU"/>
        </w:rPr>
        <w:t>)</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приеме и регистрации заявления: наличие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зарегистрированное заявление.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регистрация заявления фиксируется в электронном документообороте с присвоением входящего номера и указанием даты поступления.</w:t>
      </w:r>
    </w:p>
    <w:p>
      <w:pPr>
        <w:ind w:left="-200" w:leftChars="-100" w:firstLine="708" w:firstLineChars="0"/>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Получение сведений посредством СМЭВ</w:t>
      </w:r>
    </w:p>
    <w:p>
      <w:pPr>
        <w:jc w:val="center"/>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3.4 </w:t>
      </w:r>
      <w:r>
        <w:rPr>
          <w:rFonts w:hint="default" w:ascii="Times New Roman" w:hAnsi="Times New Roman" w:cs="Times New Roman"/>
          <w:sz w:val="24"/>
          <w:szCs w:val="24"/>
        </w:rPr>
        <w:t xml:space="preserve">Основанием для начала административной процедуры является поступление заявления к </w:t>
      </w:r>
      <w:r>
        <w:rPr>
          <w:rFonts w:hint="default" w:ascii="Times New Roman" w:hAnsi="Times New Roman" w:cs="Times New Roman"/>
          <w:sz w:val="24"/>
          <w:szCs w:val="24"/>
          <w:lang w:val="ru-RU"/>
        </w:rPr>
        <w:t>начальнику</w:t>
      </w:r>
      <w:r>
        <w:rPr>
          <w:rFonts w:hint="default" w:ascii="Times New Roman" w:hAnsi="Times New Roman" w:cs="Times New Roman"/>
          <w:sz w:val="24"/>
          <w:szCs w:val="24"/>
        </w:rPr>
        <w:t xml:space="preserve"> Уполномоченного органа, ответственному за предоставление муниципальной услуги.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Сведения о должностном лице, ответственном за выполнение административной процедуры: </w:t>
      </w:r>
      <w:r>
        <w:rPr>
          <w:rFonts w:hint="default" w:ascii="Times New Roman" w:hAnsi="Times New Roman" w:cs="Times New Roman"/>
          <w:sz w:val="24"/>
          <w:szCs w:val="24"/>
          <w:lang w:val="ru-RU"/>
        </w:rPr>
        <w:t>начальник Уполномоченного органа</w:t>
      </w:r>
      <w:r>
        <w:rPr>
          <w:rFonts w:hint="default" w:ascii="Times New Roman" w:hAnsi="Times New Roman" w:cs="Times New Roman"/>
          <w:sz w:val="24"/>
          <w:szCs w:val="24"/>
        </w:rPr>
        <w:t xml:space="preserve">, ответственный за </w:t>
      </w:r>
      <w:r>
        <w:rPr>
          <w:rFonts w:hint="default" w:ascii="Times New Roman" w:hAnsi="Times New Roman" w:cs="Times New Roman"/>
          <w:sz w:val="24"/>
          <w:szCs w:val="24"/>
          <w:lang w:val="ru-RU"/>
        </w:rPr>
        <w:t>предоставление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Содержание административных действий, входящих в состав административной процедуры: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анализ представленных заявителем документов на комплектность</w:t>
      </w:r>
      <w:r>
        <w:rPr>
          <w:rFonts w:hint="default" w:ascii="Times New Roman" w:hAnsi="Times New Roman" w:cs="Times New Roman"/>
          <w:sz w:val="24"/>
          <w:szCs w:val="24"/>
          <w:lang w:val="ru-RU"/>
        </w:rPr>
        <w:t xml:space="preserve"> (продолжительность и (или) максимальный срок выполнения административного действия 1 рабочий день)</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формирование и направление межведомственных запросов в</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органы,</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участвующие в предоставлении муниципальной услуги, в случае отсутствия документов, которые заявитель вправе предоставить по собственной инициативе</w:t>
      </w:r>
      <w:r>
        <w:rPr>
          <w:rFonts w:hint="default" w:ascii="Times New Roman" w:hAnsi="Times New Roman" w:cs="Times New Roman"/>
          <w:sz w:val="24"/>
          <w:szCs w:val="24"/>
          <w:lang w:val="ru-RU"/>
        </w:rPr>
        <w:t xml:space="preserve"> (продолжительность и (или) максимальный срок выполнения административного действия 1 рабочий день)</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получение ответа на межведомственные запросы</w:t>
      </w:r>
      <w:r>
        <w:rPr>
          <w:rFonts w:hint="default" w:ascii="Times New Roman" w:hAnsi="Times New Roman" w:cs="Times New Roman"/>
          <w:sz w:val="24"/>
          <w:szCs w:val="24"/>
          <w:lang w:val="ru-RU"/>
        </w:rPr>
        <w:t xml:space="preserve">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органы власти, предоставляющие документ и информацию).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Критерии принятия решения: наличие (отсутствие) документа, необходимого для предоставления муниципальной услуги, который заявитель вправе представить по собственной инициативе.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 административной процедуры: полученный ответ на межведомственный запрос.</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Способ фиксации результата административной процедуры: регистрация полученного ответа на межведомственный запрос.</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w:t>
      </w:r>
      <w:r>
        <w:rPr>
          <w:rFonts w:hint="default" w:ascii="Times New Roman" w:hAnsi="Times New Roman" w:cs="Times New Roman"/>
          <w:sz w:val="24"/>
          <w:szCs w:val="24"/>
          <w:lang w:val="ru-RU"/>
        </w:rPr>
        <w:t xml:space="preserve">начальнику </w:t>
      </w:r>
      <w:r>
        <w:rPr>
          <w:rFonts w:hint="default" w:ascii="Times New Roman" w:hAnsi="Times New Roman" w:cs="Times New Roman"/>
          <w:sz w:val="24"/>
          <w:szCs w:val="24"/>
        </w:rPr>
        <w:t>Уполномоченного органа, ответственному за предоставление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w:t>
      </w:r>
    </w:p>
    <w:p>
      <w:pPr>
        <w:ind w:left="-200" w:leftChars="-100" w:firstLine="708" w:firstLineChars="0"/>
        <w:jc w:val="both"/>
        <w:rPr>
          <w:rFonts w:hint="default" w:ascii="Times New Roman" w:hAnsi="Times New Roman" w:cs="Times New Roman"/>
          <w:sz w:val="24"/>
          <w:szCs w:val="24"/>
        </w:rPr>
      </w:pPr>
    </w:p>
    <w:p>
      <w:pPr>
        <w:jc w:val="center"/>
        <w:rPr>
          <w:rFonts w:hint="default" w:ascii="Times New Roman" w:hAnsi="Times New Roman" w:cs="Times New Roman"/>
          <w:sz w:val="24"/>
          <w:szCs w:val="24"/>
          <w:lang w:val="ru-RU"/>
        </w:rPr>
      </w:pPr>
      <w:r>
        <w:rPr>
          <w:rFonts w:hint="default" w:ascii="Times New Roman" w:hAnsi="Times New Roman" w:cs="Times New Roman"/>
          <w:b/>
          <w:bCs/>
          <w:sz w:val="24"/>
          <w:szCs w:val="24"/>
        </w:rPr>
        <w:t>Рассмотрение документов и сведений</w:t>
      </w:r>
      <w:r>
        <w:rPr>
          <w:rFonts w:hint="default" w:ascii="Times New Roman" w:hAnsi="Times New Roman" w:cs="Times New Roman"/>
          <w:b/>
          <w:bCs/>
          <w:sz w:val="24"/>
          <w:szCs w:val="24"/>
          <w:lang w:val="ru-RU"/>
        </w:rPr>
        <w:t xml:space="preserve"> и принятие решения о предоставлении или об отказе в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3.5. </w:t>
      </w:r>
      <w:r>
        <w:rPr>
          <w:rFonts w:hint="default" w:ascii="Times New Roman" w:hAnsi="Times New Roman" w:cs="Times New Roman"/>
          <w:sz w:val="24"/>
          <w:szCs w:val="24"/>
        </w:rPr>
        <w:t>Основанием для начала административн</w:t>
      </w:r>
      <w:r>
        <w:rPr>
          <w:rFonts w:hint="default" w:ascii="Times New Roman" w:hAnsi="Times New Roman" w:cs="Times New Roman"/>
          <w:sz w:val="24"/>
          <w:szCs w:val="24"/>
          <w:lang w:val="ru-RU"/>
        </w:rPr>
        <w:t>ой</w:t>
      </w:r>
      <w:r>
        <w:rPr>
          <w:rFonts w:hint="default" w:ascii="Times New Roman" w:hAnsi="Times New Roman" w:cs="Times New Roman"/>
          <w:sz w:val="24"/>
          <w:szCs w:val="24"/>
        </w:rPr>
        <w:t xml:space="preserve"> процедур</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является поступление к </w:t>
      </w:r>
      <w:r>
        <w:rPr>
          <w:rFonts w:hint="default" w:ascii="Times New Roman" w:hAnsi="Times New Roman" w:cs="Times New Roman"/>
          <w:sz w:val="24"/>
          <w:szCs w:val="24"/>
          <w:lang w:val="ru-RU"/>
        </w:rPr>
        <w:t>начальнику</w:t>
      </w:r>
      <w:r>
        <w:rPr>
          <w:rFonts w:hint="default" w:ascii="Times New Roman" w:hAnsi="Times New Roman" w:cs="Times New Roman"/>
          <w:sz w:val="24"/>
          <w:szCs w:val="24"/>
        </w:rPr>
        <w:t xml:space="preserve"> Уполномоченного органа,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Сведения о должностном лице, ответственном за выполнение административн</w:t>
      </w:r>
      <w:r>
        <w:rPr>
          <w:rFonts w:hint="default" w:ascii="Times New Roman" w:hAnsi="Times New Roman" w:cs="Times New Roman"/>
          <w:sz w:val="24"/>
          <w:szCs w:val="24"/>
          <w:lang w:val="ru-RU"/>
        </w:rPr>
        <w:t>ой</w:t>
      </w:r>
      <w:r>
        <w:rPr>
          <w:rFonts w:hint="default" w:ascii="Times New Roman" w:hAnsi="Times New Roman" w:cs="Times New Roman"/>
          <w:sz w:val="24"/>
          <w:szCs w:val="24"/>
        </w:rPr>
        <w:t xml:space="preserve"> процедур</w:t>
      </w:r>
      <w:r>
        <w:rPr>
          <w:rFonts w:hint="default" w:ascii="Times New Roman" w:hAnsi="Times New Roman" w:cs="Times New Roman"/>
          <w:sz w:val="24"/>
          <w:szCs w:val="24"/>
          <w:lang w:val="ru-RU"/>
        </w:rPr>
        <w:t>ы</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начальник</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Уполномоченного органа</w:t>
      </w:r>
      <w:r>
        <w:rPr>
          <w:rFonts w:hint="default" w:ascii="Times New Roman" w:hAnsi="Times New Roman" w:cs="Times New Roman"/>
          <w:sz w:val="24"/>
          <w:szCs w:val="24"/>
        </w:rPr>
        <w:t xml:space="preserve">, ответственный за </w:t>
      </w:r>
      <w:r>
        <w:rPr>
          <w:rFonts w:hint="default" w:ascii="Times New Roman" w:hAnsi="Times New Roman" w:cs="Times New Roman"/>
          <w:sz w:val="24"/>
          <w:szCs w:val="24"/>
          <w:lang w:val="ru-RU"/>
        </w:rPr>
        <w:t>предоставление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Начальник</w:t>
      </w:r>
      <w:r>
        <w:rPr>
          <w:rFonts w:hint="default" w:ascii="Times New Roman" w:hAnsi="Times New Roman" w:cs="Times New Roman"/>
          <w:sz w:val="24"/>
          <w:szCs w:val="24"/>
        </w:rPr>
        <w:t xml:space="preserve"> Уполномоченного органа, ответственный за предоставление муниципальной услуги</w:t>
      </w:r>
      <w:r>
        <w:rPr>
          <w:rFonts w:hint="default" w:ascii="Times New Roman" w:hAnsi="Times New Roman" w:cs="Times New Roman"/>
          <w:sz w:val="24"/>
          <w:szCs w:val="24"/>
          <w:lang w:val="ru-RU"/>
        </w:rPr>
        <w:t>, совершает следующие административные действия, входящие в состав административной процедуры</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устанавливает предмет обращения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проверяет наличие приложенных к заявлению документов, наличие документов полученных в результате межведомственного взаимодействия;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устанавливает наличие полномочий по рассмотрению обращения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проверяет наличие (отсутствие) оснований для отказа в предоставлении муниципальной услуги;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Продолжительность и (или) максимальный срок выполнения указанных административных действий, входящих в состав административной процедуры составляет 1 рабочий день.</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И</w:t>
      </w:r>
      <w:r>
        <w:rPr>
          <w:rFonts w:hint="default" w:ascii="Times New Roman" w:hAnsi="Times New Roman" w:cs="Times New Roman"/>
          <w:sz w:val="24"/>
          <w:szCs w:val="24"/>
        </w:rPr>
        <w:t xml:space="preserve">сходя из предмета обращения заявителя, </w:t>
      </w:r>
      <w:r>
        <w:rPr>
          <w:rFonts w:hint="default" w:ascii="Times New Roman" w:hAnsi="Times New Roman" w:cs="Times New Roman"/>
          <w:sz w:val="24"/>
          <w:szCs w:val="24"/>
          <w:lang w:val="ru-RU"/>
        </w:rPr>
        <w:t>начальник</w:t>
      </w:r>
      <w:r>
        <w:rPr>
          <w:rFonts w:hint="default" w:ascii="Times New Roman" w:hAnsi="Times New Roman" w:cs="Times New Roman"/>
          <w:sz w:val="24"/>
          <w:szCs w:val="24"/>
        </w:rPr>
        <w:t xml:space="preserve"> Уполномоченного органа, ответственный за предоставление муниципальной услуги</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подготавливает проект результата предоставления муниципальной услуги</w:t>
      </w:r>
      <w:r>
        <w:rPr>
          <w:rFonts w:hint="default" w:ascii="Times New Roman" w:hAnsi="Times New Roman" w:cs="Times New Roman"/>
          <w:sz w:val="24"/>
          <w:szCs w:val="24"/>
          <w:lang w:val="ru-RU"/>
        </w:rPr>
        <w:t xml:space="preserve"> (продолжительность и (или) максимальный срок подготовки, подписания и регистрации проекта решения составляет 5 рабочих дней)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Результатом выполнения административной процедуры является регистрация подписанного документа, являющегося результатом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Зарегистрированные документы, являющиеся результатом предоставления муниципальной услуги, передаются специалисту Уполномоченного органа для их выдачи (направления) заявителю.</w:t>
      </w:r>
    </w:p>
    <w:p>
      <w:pPr>
        <w:ind w:left="-200" w:leftChars="-100" w:firstLine="708" w:firstLineChars="0"/>
        <w:jc w:val="both"/>
        <w:rPr>
          <w:rFonts w:hint="default" w:ascii="Times New Roman" w:hAnsi="Times New Roman" w:cs="Times New Roman"/>
          <w:sz w:val="24"/>
          <w:szCs w:val="24"/>
        </w:rPr>
      </w:pPr>
    </w:p>
    <w:p>
      <w:pPr>
        <w:ind w:left="-200" w:leftChars="-100" w:firstLine="708" w:firstLineChars="0"/>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В</w:t>
      </w:r>
      <w:r>
        <w:rPr>
          <w:rFonts w:hint="default" w:ascii="Times New Roman" w:hAnsi="Times New Roman" w:cs="Times New Roman"/>
          <w:b/>
          <w:bCs/>
          <w:sz w:val="24"/>
          <w:szCs w:val="24"/>
        </w:rPr>
        <w:t xml:space="preserve">ыдача результата </w:t>
      </w:r>
      <w:r>
        <w:rPr>
          <w:rFonts w:hint="default" w:ascii="Times New Roman" w:hAnsi="Times New Roman" w:cs="Times New Roman"/>
          <w:b/>
          <w:bCs/>
          <w:sz w:val="24"/>
          <w:szCs w:val="24"/>
          <w:lang w:val="ru-RU"/>
        </w:rPr>
        <w:t>предоставления муниципальной услуги</w:t>
      </w:r>
    </w:p>
    <w:p>
      <w:pPr>
        <w:ind w:left="-200" w:leftChars="-100" w:firstLine="708" w:firstLineChars="0"/>
        <w:jc w:val="both"/>
        <w:rPr>
          <w:rFonts w:hint="default" w:ascii="Times New Roman" w:hAnsi="Times New Roman" w:cs="Times New Roman"/>
          <w:sz w:val="24"/>
          <w:szCs w:val="24"/>
          <w:lang w:val="ru-RU"/>
        </w:rPr>
      </w:pP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3.6</w:t>
      </w:r>
      <w:r>
        <w:rPr>
          <w:rFonts w:hint="default" w:ascii="Times New Roman" w:hAnsi="Times New Roman" w:cs="Times New Roman"/>
          <w:sz w:val="24"/>
          <w:szCs w:val="24"/>
        </w:rPr>
        <w:t xml:space="preserve"> Основанием для начала административной процедуры является: </w:t>
      </w:r>
      <w:r>
        <w:rPr>
          <w:rFonts w:hint="default" w:ascii="Times New Roman" w:hAnsi="Times New Roman" w:cs="Times New Roman"/>
          <w:sz w:val="24"/>
          <w:szCs w:val="24"/>
          <w:lang w:val="ru-RU"/>
        </w:rPr>
        <w:t>поступление з</w:t>
      </w:r>
      <w:r>
        <w:rPr>
          <w:rFonts w:hint="default" w:ascii="Times New Roman" w:hAnsi="Times New Roman" w:cs="Times New Roman"/>
          <w:sz w:val="24"/>
          <w:szCs w:val="24"/>
        </w:rPr>
        <w:t>арегистрированн</w:t>
      </w:r>
      <w:r>
        <w:rPr>
          <w:rFonts w:hint="default" w:ascii="Times New Roman" w:hAnsi="Times New Roman" w:cs="Times New Roman"/>
          <w:sz w:val="24"/>
          <w:szCs w:val="24"/>
          <w:lang w:val="ru-RU"/>
        </w:rPr>
        <w:t>ого</w:t>
      </w:r>
      <w:r>
        <w:rPr>
          <w:rFonts w:hint="default" w:ascii="Times New Roman" w:hAnsi="Times New Roman" w:cs="Times New Roman"/>
          <w:sz w:val="24"/>
          <w:szCs w:val="24"/>
        </w:rPr>
        <w:t xml:space="preserve"> документ</w:t>
      </w:r>
      <w:r>
        <w:rPr>
          <w:rFonts w:hint="default" w:ascii="Times New Roman" w:hAnsi="Times New Roman" w:cs="Times New Roman"/>
          <w:sz w:val="24"/>
          <w:szCs w:val="24"/>
          <w:lang w:val="ru-RU"/>
        </w:rPr>
        <w:t>а</w:t>
      </w:r>
      <w:r>
        <w:rPr>
          <w:rFonts w:hint="default" w:ascii="Times New Roman" w:hAnsi="Times New Roman" w:cs="Times New Roman"/>
          <w:sz w:val="24"/>
          <w:szCs w:val="24"/>
        </w:rPr>
        <w:t>, являюще</w:t>
      </w:r>
      <w:r>
        <w:rPr>
          <w:rFonts w:hint="default" w:ascii="Times New Roman" w:hAnsi="Times New Roman" w:cs="Times New Roman"/>
          <w:sz w:val="24"/>
          <w:szCs w:val="24"/>
          <w:lang w:val="ru-RU"/>
        </w:rPr>
        <w:t>гося</w:t>
      </w:r>
      <w:r>
        <w:rPr>
          <w:rFonts w:hint="default" w:ascii="Times New Roman" w:hAnsi="Times New Roman" w:cs="Times New Roman"/>
          <w:sz w:val="24"/>
          <w:szCs w:val="24"/>
        </w:rPr>
        <w:t xml:space="preserve"> результатом предоставления муниципальной услуги, </w:t>
      </w:r>
      <w:r>
        <w:rPr>
          <w:rFonts w:hint="default" w:ascii="Times New Roman" w:hAnsi="Times New Roman" w:cs="Times New Roman"/>
          <w:sz w:val="24"/>
          <w:szCs w:val="24"/>
          <w:lang w:val="ru-RU"/>
        </w:rPr>
        <w:t>начальнику</w:t>
      </w:r>
      <w:r>
        <w:rPr>
          <w:rFonts w:hint="default" w:ascii="Times New Roman" w:hAnsi="Times New Roman" w:cs="Times New Roman"/>
          <w:sz w:val="24"/>
          <w:szCs w:val="24"/>
        </w:rPr>
        <w:t xml:space="preserve"> Уполномоченного органа для их выдачи (направления) заявителю</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Сведения о должностном лице, ответственном за выполнение административной процедуры: </w:t>
      </w:r>
      <w:r>
        <w:rPr>
          <w:rFonts w:hint="default" w:ascii="Times New Roman" w:hAnsi="Times New Roman" w:cs="Times New Roman"/>
          <w:sz w:val="24"/>
          <w:szCs w:val="24"/>
          <w:lang w:val="ru-RU"/>
        </w:rPr>
        <w:t>начальник Уполномоченного органа</w:t>
      </w:r>
      <w:r>
        <w:rPr>
          <w:rFonts w:hint="default" w:ascii="Times New Roman" w:hAnsi="Times New Roman" w:cs="Times New Roman"/>
          <w:sz w:val="24"/>
          <w:szCs w:val="24"/>
        </w:rPr>
        <w:t xml:space="preserve">, ответственный за </w:t>
      </w:r>
      <w:r>
        <w:rPr>
          <w:rFonts w:hint="default" w:ascii="Times New Roman" w:hAnsi="Times New Roman" w:cs="Times New Roman"/>
          <w:sz w:val="24"/>
          <w:szCs w:val="24"/>
          <w:lang w:val="ru-RU"/>
        </w:rPr>
        <w:t>предоставление муниципальной услуги</w:t>
      </w:r>
      <w:r>
        <w:rPr>
          <w:rFonts w:hint="default" w:ascii="Times New Roman" w:hAnsi="Times New Roman" w:cs="Times New Roman"/>
          <w:sz w:val="24"/>
          <w:szCs w:val="24"/>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w:t>
      </w:r>
      <w:r>
        <w:rPr>
          <w:rFonts w:hint="default" w:ascii="Times New Roman" w:hAnsi="Times New Roman" w:cs="Times New Roman"/>
          <w:sz w:val="24"/>
          <w:szCs w:val="24"/>
          <w:lang w:val="ru-RU"/>
        </w:rPr>
        <w:t>5</w:t>
      </w:r>
      <w:r>
        <w:rPr>
          <w:rFonts w:hint="default" w:ascii="Times New Roman" w:hAnsi="Times New Roman" w:cs="Times New Roman"/>
          <w:sz w:val="24"/>
          <w:szCs w:val="24"/>
        </w:rPr>
        <w:t xml:space="preserve"> рабочих дней со дня подписания решения о предоставлении или об отказе в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Р</w:t>
      </w:r>
      <w:r>
        <w:rPr>
          <w:rFonts w:hint="default" w:ascii="Times New Roman" w:hAnsi="Times New Roman" w:cs="Times New Roman"/>
          <w:sz w:val="24"/>
          <w:szCs w:val="24"/>
        </w:rPr>
        <w:t xml:space="preserve">езультатом выполнения данной административной процедуры </w:t>
      </w:r>
      <w:r>
        <w:rPr>
          <w:rFonts w:hint="default" w:ascii="Times New Roman" w:hAnsi="Times New Roman" w:cs="Times New Roman"/>
          <w:sz w:val="24"/>
          <w:szCs w:val="24"/>
          <w:lang w:val="ru-RU"/>
        </w:rPr>
        <w:t xml:space="preserve">является выдача </w:t>
      </w:r>
      <w:r>
        <w:rPr>
          <w:rFonts w:hint="default" w:ascii="Times New Roman" w:hAnsi="Times New Roman" w:cs="Times New Roman"/>
          <w:sz w:val="24"/>
          <w:szCs w:val="24"/>
        </w:rPr>
        <w:t>заявителю документа, являющегося результатом предоставления муниципальной услуги</w:t>
      </w:r>
      <w:r>
        <w:rPr>
          <w:rFonts w:hint="default" w:ascii="Times New Roman" w:hAnsi="Times New Roman" w:cs="Times New Roman"/>
          <w:sz w:val="24"/>
          <w:szCs w:val="24"/>
          <w:lang w:val="ru-RU"/>
        </w:rPr>
        <w:t>, способом,</w:t>
      </w:r>
      <w:r>
        <w:rPr>
          <w:rFonts w:hint="default" w:ascii="Times New Roman" w:hAnsi="Times New Roman" w:cs="Times New Roman"/>
          <w:sz w:val="24"/>
          <w:szCs w:val="24"/>
        </w:rPr>
        <w:t xml:space="preserve"> указанным в заявлении</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Перечень административных процедур (действий)</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при предоставлении муниципальной услуги услуг в электронной</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форме</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val="ru-RU"/>
        </w:rPr>
        <w:t>7</w:t>
      </w:r>
      <w:r>
        <w:rPr>
          <w:rFonts w:hint="default" w:ascii="Times New Roman" w:hAnsi="Times New Roman" w:cs="Times New Roman"/>
          <w:sz w:val="24"/>
          <w:szCs w:val="24"/>
        </w:rPr>
        <w:t>. При предоставлении муниципальной услуги в электронной форме заявителю обеспечиваются: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о порядке и сроках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формирование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получение результата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получение сведений о ходе рассмотрения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осуществление оценки качества предоставления муниципальной услуги;</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r>
        <w:rPr>
          <w:rFonts w:hint="default" w:ascii="Times New Roman" w:hAnsi="Times New Roman" w:cs="Times New Roman"/>
          <w:sz w:val="24"/>
          <w:szCs w:val="24"/>
          <w:lang w:val="ru-RU"/>
        </w:rPr>
        <w:t>.</w:t>
      </w:r>
    </w:p>
    <w:p>
      <w:pPr>
        <w:ind w:left="-200" w:leftChars="-100" w:firstLine="0" w:firstLineChars="0"/>
        <w:jc w:val="center"/>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Порядок осуществления административных процедур (действий)</w:t>
      </w: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в электронной форме</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3.8. Формирование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При формировании заявления заявителю обеспечивается: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возможность копирования и сохранения заявления и иных документов, необходимых для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возможность печати на бумажном носителе копии электронной формы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3.9.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ind w:left="-200" w:leftChars="-100" w:firstLine="708" w:firstLineChars="0"/>
        <w:jc w:val="both"/>
        <w:rPr>
          <w:rFonts w:hint="default" w:ascii="Times New Roman" w:hAnsi="Times New Roman" w:cs="Times New Roman"/>
          <w:sz w:val="24"/>
          <w:szCs w:val="24"/>
          <w:lang w:val="ru-RU"/>
        </w:rPr>
      </w:pPr>
      <w:r>
        <w:rPr>
          <w:rFonts w:hint="default" w:ascii="Times New Roman" w:hAnsi="Times New Roman" w:cs="Times New Roman"/>
          <w:sz w:val="24"/>
          <w:szCs w:val="24"/>
        </w:rPr>
        <w:t>б) регистрацию заявления и направление заявителю уведомления о регистрации заявления</w:t>
      </w:r>
      <w:r>
        <w:rPr>
          <w:rFonts w:hint="default" w:ascii="Times New Roman" w:hAnsi="Times New Roman" w:cs="Times New Roman"/>
          <w:sz w:val="24"/>
          <w:szCs w:val="24"/>
          <w:lang w:val="ru-RU"/>
        </w:rPr>
        <w:t>.</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3.10.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Ответственное должностное лицо:</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проверяет наличие электронных заявлений, поступивших с ЕПГУ, с периодом не реже 2 раз в день;</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рассматривает поступившие заявления и приложенные образы документов (документы);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производит действия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\l"P447"</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3.9</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3.11. Заявителю в качестве результата предоставления муниципальной услуги обеспечивается возможность получения документа: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направленного заявителю в личный кабинет на ЕПГУ;</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3.12.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в электронной форме заявителю направляется: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3.13. Оценка качества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Оценка качества предоставления муниципальной услуги осуществляется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"consultantplus://offline/ref=BB7696041BBD264D58CE403C23D19BC547BBDB6B66346E6180D4CF69515245DBD678C2ACD63C8B79B66BBB23E537A6D4911F3790hDc4L"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Правилами</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3.14.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"consultantplus://offline/ref=BB7696041BBD264D58CE403C23D19BC540B2D46D6F3E6E6180D4CF69515245DBD678C2A9DF30D47CA37AE32EEC20B8D289033592D4hDc3L"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11.2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и в порядке, установленном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"consultantplus://offline/ref=BB7696041BBD264D58CE403C23D19BC540BBDD6D66376E6180D4CF69515245DBC4789AA5DF3EC128F420B423EEh2cBL"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постановлением</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(при условии технической возможности).</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Порядок исправления допущенных опечаток и ошибок в выданных</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в результате предоставления муниципальной услуги документах</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3.15. В случае выявления опечаток и ошибок заявитель вправе обратиться в Уполномоченный орган с заявлением о необходимости исправления опечаток и ошибок, в котором содержится указание на их описание.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3.16.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4) Срок устранения опечаток и ошибок не должен превышать 3 (трех) рабочих дней с даты регистрации заявления.</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IV. Формы контроля за исполнением административного</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регламента</w:t>
      </w:r>
    </w:p>
    <w:p>
      <w:pPr>
        <w:ind w:left="-200" w:leftChars="-100" w:firstLine="0" w:firstLineChars="0"/>
        <w:jc w:val="center"/>
        <w:rPr>
          <w:rFonts w:hint="default" w:ascii="Times New Roman" w:hAnsi="Times New Roman" w:cs="Times New Roman"/>
          <w:b/>
          <w:bCs/>
          <w:sz w:val="24"/>
          <w:szCs w:val="24"/>
        </w:rPr>
      </w:pP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Порядок осуществления текущего контроля за соблюдением</w:t>
      </w: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и исполнением ответственными должностными лицами положений</w:t>
      </w: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административного регламента и иных нормативных правовых</w:t>
      </w: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актов, устанавливающих требования к предоставлению</w:t>
      </w:r>
    </w:p>
    <w:p>
      <w:pPr>
        <w:ind w:left="-200" w:leftChars="-100" w:firstLine="0" w:firstLineChars="0"/>
        <w:jc w:val="center"/>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муниципальной услуги, а также принятием ими решений</w:t>
      </w:r>
    </w:p>
    <w:p>
      <w:pPr>
        <w:ind w:left="-200" w:leftChars="-100" w:firstLine="0" w:firstLineChars="0"/>
        <w:jc w:val="both"/>
        <w:rPr>
          <w:rFonts w:hint="default" w:ascii="Times New Roman" w:hAnsi="Times New Roman" w:cs="Times New Roman"/>
          <w:color w:val="C00000"/>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принятием решений </w:t>
      </w:r>
      <w:r>
        <w:rPr>
          <w:rFonts w:hint="default" w:ascii="Times New Roman" w:hAnsi="Times New Roman" w:cs="Times New Roman"/>
          <w:sz w:val="24"/>
          <w:szCs w:val="24"/>
          <w:lang w:val="ru-RU"/>
        </w:rPr>
        <w:t>начальника земельных отношений</w:t>
      </w:r>
      <w:r>
        <w:rPr>
          <w:rFonts w:hint="default" w:ascii="Times New Roman" w:hAnsi="Times New Roman" w:cs="Times New Roman"/>
          <w:sz w:val="24"/>
          <w:szCs w:val="24"/>
        </w:rPr>
        <w:t xml:space="preserve"> Уполномоченного органа осуществляется </w:t>
      </w:r>
      <w:r>
        <w:rPr>
          <w:rFonts w:hint="default" w:ascii="Times New Roman" w:hAnsi="Times New Roman" w:cs="Times New Roman"/>
          <w:sz w:val="24"/>
          <w:szCs w:val="24"/>
          <w:lang w:val="ru-RU"/>
        </w:rPr>
        <w:t>главой администрации городского поселения Белоярский</w:t>
      </w:r>
      <w:r>
        <w:rPr>
          <w:rFonts w:hint="default" w:ascii="Times New Roman" w:hAnsi="Times New Roman" w:cs="Times New Roman"/>
          <w:sz w:val="24"/>
          <w:szCs w:val="24"/>
        </w:rPr>
        <w:t xml:space="preserve"> либо лицом, его замещающим.</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проверок и внеплановых проверок полноты и качества предоставления муниципальной услуги (далее - плановые, внеплановые проверки, проверки).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4.3. Внеплановые проверки проводятся в случае выявления нарушения </w:t>
      </w:r>
      <w:r>
        <w:rPr>
          <w:rFonts w:hint="default" w:ascii="Times New Roman" w:hAnsi="Times New Roman" w:cs="Times New Roman"/>
          <w:sz w:val="24"/>
          <w:szCs w:val="24"/>
          <w:lang w:val="ru-RU"/>
        </w:rPr>
        <w:t>начальником отдела земельных отношений</w:t>
      </w:r>
      <w:r>
        <w:rPr>
          <w:rFonts w:hint="default" w:ascii="Times New Roman" w:hAnsi="Times New Roman" w:cs="Times New Roman"/>
          <w:sz w:val="24"/>
          <w:szCs w:val="24"/>
        </w:rPr>
        <w:t xml:space="preserve"> Уполномоченного органа,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 Рассмотрение жалобы заявителя осуществляется в порядке, предусмотренном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\l"P501"</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разделом V</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Административного регламента. </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4.4. Результаты проверки оформляются в форме акта, который подписывается лицами, участвующими в проведении проверки.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4.5.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hint="default" w:ascii="Times New Roman" w:hAnsi="Times New Roman" w:cs="Times New Roman"/>
          <w:sz w:val="24"/>
          <w:szCs w:val="24"/>
          <w:lang w:val="ru-RU"/>
        </w:rPr>
        <w:t>Уполномоченного органа</w:t>
      </w:r>
      <w:r>
        <w:rPr>
          <w:rFonts w:hint="default" w:ascii="Times New Roman" w:hAnsi="Times New Roman" w:cs="Times New Roman"/>
          <w:sz w:val="24"/>
          <w:szCs w:val="24"/>
        </w:rPr>
        <w:t>.</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Ответственность должностных лиц</w:t>
      </w:r>
      <w:r>
        <w:rPr>
          <w:rFonts w:hint="default" w:ascii="Times New Roman" w:hAnsi="Times New Roman" w:cs="Times New Roman"/>
          <w:b/>
          <w:bCs/>
          <w:sz w:val="24"/>
          <w:szCs w:val="24"/>
          <w:lang w:val="ru-RU"/>
        </w:rPr>
        <w:t>, муниципальных служащих</w:t>
      </w:r>
      <w:r>
        <w:rPr>
          <w:rFonts w:hint="default" w:ascii="Times New Roman" w:hAnsi="Times New Roman" w:cs="Times New Roman"/>
          <w:b/>
          <w:bCs/>
          <w:sz w:val="24"/>
          <w:szCs w:val="24"/>
        </w:rPr>
        <w:t xml:space="preserve"> за решения и действия(бездействие), принимаемые (осуществляемые) ими в ходе</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предоставления муниципальной услуги, в том числе</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за необоснованные межведомственные запросы</w:t>
      </w:r>
    </w:p>
    <w:p>
      <w:pPr>
        <w:ind w:left="-200" w:leftChars="-100" w:firstLine="0"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4.6. Должностные лица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Персональная ответственность </w:t>
      </w:r>
      <w:r>
        <w:rPr>
          <w:rFonts w:hint="default" w:ascii="Times New Roman" w:hAnsi="Times New Roman" w:cs="Times New Roman"/>
          <w:sz w:val="24"/>
          <w:szCs w:val="24"/>
          <w:lang w:val="ru-RU"/>
        </w:rPr>
        <w:t>начальника</w:t>
      </w:r>
      <w:r>
        <w:rPr>
          <w:rFonts w:hint="default" w:ascii="Times New Roman" w:hAnsi="Times New Roman" w:cs="Times New Roman"/>
          <w:sz w:val="24"/>
          <w:szCs w:val="24"/>
        </w:rPr>
        <w:t xml:space="preserve"> Уполномоченного органа за предоставление муниципальной услуги закрепляется в </w:t>
      </w:r>
      <w:r>
        <w:rPr>
          <w:rFonts w:hint="default" w:ascii="Times New Roman" w:hAnsi="Times New Roman" w:cs="Times New Roman"/>
          <w:sz w:val="24"/>
          <w:szCs w:val="24"/>
          <w:lang w:val="ru-RU"/>
        </w:rPr>
        <w:t>его</w:t>
      </w:r>
      <w:r>
        <w:rPr>
          <w:rFonts w:hint="default" w:ascii="Times New Roman" w:hAnsi="Times New Roman" w:cs="Times New Roman"/>
          <w:sz w:val="24"/>
          <w:szCs w:val="24"/>
        </w:rPr>
        <w:t xml:space="preserve"> должностн</w:t>
      </w:r>
      <w:r>
        <w:rPr>
          <w:rFonts w:hint="default" w:ascii="Times New Roman" w:hAnsi="Times New Roman" w:cs="Times New Roman"/>
          <w:sz w:val="24"/>
          <w:szCs w:val="24"/>
          <w:lang w:val="ru-RU"/>
        </w:rPr>
        <w:t>ой</w:t>
      </w:r>
      <w:r>
        <w:rPr>
          <w:rFonts w:hint="default" w:ascii="Times New Roman" w:hAnsi="Times New Roman" w:cs="Times New Roman"/>
          <w:sz w:val="24"/>
          <w:szCs w:val="24"/>
        </w:rPr>
        <w:t xml:space="preserve"> инструкци</w:t>
      </w:r>
      <w:r>
        <w:rPr>
          <w:rFonts w:hint="default" w:ascii="Times New Roman" w:hAnsi="Times New Roman" w:cs="Times New Roman"/>
          <w:sz w:val="24"/>
          <w:szCs w:val="24"/>
          <w:lang w:val="ru-RU"/>
        </w:rPr>
        <w:t>и</w:t>
      </w:r>
      <w:r>
        <w:rPr>
          <w:rFonts w:hint="default" w:ascii="Times New Roman" w:hAnsi="Times New Roman" w:cs="Times New Roman"/>
          <w:sz w:val="24"/>
          <w:szCs w:val="24"/>
        </w:rPr>
        <w:t>, в соответствии с требованиями законодательства Российской Федерации, законодательства Ханты-Мансийского автономного округа - Югры.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4.7. В соответствии со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"consultantplus://offline/ref=BB7696041BBD264D58CE5E3135BDCCCA45B182676D356C37DF86C93E0E02438E9638C4FC9C73D229F23EB52AEF22F283CB483A92DFCF5F894A586DF8hAc2L"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статьей 9.6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Закона ХМАО - Югры от 11.06.2010 N 102-оз "Об административных правонарушениях" должностные лица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pPr>
        <w:ind w:left="-200" w:leftChars="-100" w:firstLine="0" w:firstLineChars="0"/>
        <w:jc w:val="both"/>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V. Досудебный (внесудебный) порядок обжалования решений</w:t>
      </w:r>
    </w:p>
    <w:p>
      <w:pPr>
        <w:ind w:left="-200" w:leftChars="-100" w:firstLine="0" w:firstLineChars="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и действий (бездействия) органа, предоставляющего</w:t>
      </w:r>
    </w:p>
    <w:p>
      <w:pPr>
        <w:ind w:left="-200" w:leftChars="-100" w:firstLine="0" w:firstLineChars="0"/>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rPr>
        <w:t xml:space="preserve">муниципальную услугу, многофункционального центра, </w:t>
      </w:r>
      <w:r>
        <w:rPr>
          <w:rFonts w:hint="default" w:ascii="Times New Roman" w:hAnsi="Times New Roman" w:cs="Times New Roman"/>
          <w:b/>
          <w:bCs/>
          <w:sz w:val="24"/>
          <w:szCs w:val="24"/>
          <w:lang w:val="ru-RU"/>
        </w:rPr>
        <w:t>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ind w:left="-200" w:leftChars="-100" w:firstLine="0" w:firstLineChars="0"/>
        <w:jc w:val="center"/>
        <w:rPr>
          <w:rFonts w:hint="default" w:ascii="Times New Roman" w:hAnsi="Times New Roman" w:cs="Times New Roman"/>
          <w:b/>
          <w:bCs/>
          <w:sz w:val="24"/>
          <w:szCs w:val="24"/>
        </w:rPr>
      </w:pP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5.2. Предметом досудебного (внесудебного) обжалования являются решения и действие (бездействие) органа, предоставляющего муниципальную услугу, должностного лица органа, предоставляющего муниципальную услугу, либо </w:t>
      </w:r>
      <w:r>
        <w:rPr>
          <w:rFonts w:hint="default" w:ascii="Times New Roman" w:hAnsi="Times New Roman" w:cs="Times New Roman"/>
          <w:bCs/>
          <w:sz w:val="24"/>
          <w:szCs w:val="24"/>
        </w:rPr>
        <w:t>муниципального служащего</w:t>
      </w:r>
      <w:r>
        <w:rPr>
          <w:rFonts w:hint="default" w:ascii="Times New Roman" w:hAnsi="Times New Roman" w:cs="Times New Roman"/>
          <w:sz w:val="24"/>
          <w:szCs w:val="24"/>
        </w:rPr>
        <w:t>,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подаются руководителям этих организаций.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5.10. Срок рассмотрения жалобы исчисляется со дня регистрации жалобы в Уполномоченном органе.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5.11. Жалоба должна содержать:</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а)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в) 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их работников;</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г) 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их работников.</w:t>
      </w:r>
    </w:p>
    <w:p>
      <w:pPr>
        <w:ind w:left="-200" w:leftChars="-10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5.12. Заявитель имеет право на получение информации и документов, необходимых для обоснования и рассмотрения жалобы.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5.15. По результатам рассмотрения жалобы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"consultantplus://offline/ref=BB7696041BBD264D58CE403C23D19BC540B2D46D6F3E6E6180D4CF69515245DBD678C2AADC33D47CA37AE32EEC20B8D289033592D4hDc3L"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7 статьи 11.2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принимается одно из следующих решений:</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удовлетворении жалобы отказывается.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5.16. Не позднее дня, следующего за днем принятия решения,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\l"P538"</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5.15</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5.17. В случае признания жалобы подлежащей удовлетворению в ответе заявителю,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\l"P541"</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5.16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"consultantplus://offline/ref=BB7696041BBD264D58CE403C23D19BC540B2D46D6F3E6E6180D4CF69515245DBD678C2A9DF37DC2DF035E272A87CABD286033794C8D35F8Dh5c6L"</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частью 1.1 статьи 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5.18. В случае признания жалобы, не подлежащей удовлетворению в ответе заявителю, указанном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\l"P541"</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пункте 5.16</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5.19.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5.20. В ответе по результатам рассмотрения жалобы указываются: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должность, фамилия, имя, отчество (при наличии) их должностных лиц, принявших решение по жалобе;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которых обжалуются;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фамилию, имя, отчество (последнее - при наличии), либо наименование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5.21. Орган отказывает в удовлетворении жалобы в следующих случаях:</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5.22. Орган оставляет жалобу без ответа в следующих случаях:</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xml:space="preserve">5.23.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\l"P522"</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пунктом 5.4</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Административного регламента, незамедлительно направляют имеющиеся материалы в органы прокуратуры.</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5.24. Все решения, действия (бездействие) органа, предоставляющего муниципальную услугу, его должностного лица заявитель вправе оспорить в судебном порядке в соответствии с законодательством Российской Федерации.</w:t>
      </w:r>
    </w:p>
    <w:p>
      <w:pPr>
        <w:ind w:left="-200" w:leftChars="-100"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5.25.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pPr>
        <w:ind w:left="-200" w:leftChars="-100" w:firstLine="708"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p>
    <w:p>
      <w:pPr>
        <w:ind w:left="-200" w:leftChars="-100" w:firstLine="708" w:firstLineChars="0"/>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bookmarkStart w:id="0" w:name="_GoBack"/>
      <w:bookmarkEnd w:id="0"/>
    </w:p>
    <w:p>
      <w:pPr>
        <w:ind w:left="-200" w:leftChars="-100" w:firstLine="708" w:firstLineChars="0"/>
        <w:jc w:val="both"/>
        <w:rPr>
          <w:rFonts w:hint="default" w:ascii="Times New Roman" w:hAnsi="Times New Roman" w:cs="Times New Roman"/>
          <w:sz w:val="24"/>
          <w:szCs w:val="24"/>
        </w:rPr>
      </w:pPr>
    </w:p>
    <w:p>
      <w:pPr>
        <w:ind w:left="-200" w:leftChars="-100" w:firstLine="708" w:firstLineChars="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Приложение</w:t>
      </w:r>
    </w:p>
    <w:p>
      <w:pPr>
        <w:ind w:left="-200" w:leftChars="-100" w:firstLine="708" w:firstLineChars="0"/>
        <w:jc w:val="righ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к </w:t>
      </w:r>
      <w:r>
        <w:rPr>
          <w:rFonts w:hint="default" w:ascii="Times New Roman" w:hAnsi="Times New Roman" w:cs="Times New Roman"/>
          <w:sz w:val="24"/>
          <w:szCs w:val="24"/>
        </w:rPr>
        <w:t>Административн</w:t>
      </w:r>
      <w:r>
        <w:rPr>
          <w:rFonts w:hint="default" w:ascii="Times New Roman" w:hAnsi="Times New Roman" w:cs="Times New Roman"/>
          <w:sz w:val="24"/>
          <w:szCs w:val="24"/>
          <w:lang w:val="ru-RU"/>
        </w:rPr>
        <w:t>ому</w:t>
      </w:r>
      <w:r>
        <w:rPr>
          <w:rFonts w:hint="default" w:ascii="Times New Roman" w:hAnsi="Times New Roman" w:cs="Times New Roman"/>
          <w:sz w:val="24"/>
          <w:szCs w:val="24"/>
        </w:rPr>
        <w:t xml:space="preserve"> регламент</w:t>
      </w:r>
      <w:r>
        <w:rPr>
          <w:rFonts w:hint="default" w:ascii="Times New Roman" w:hAnsi="Times New Roman" w:cs="Times New Roman"/>
          <w:sz w:val="24"/>
          <w:szCs w:val="24"/>
          <w:lang w:val="ru-RU"/>
        </w:rPr>
        <w:t>у</w:t>
      </w:r>
    </w:p>
    <w:p>
      <w:pPr>
        <w:ind w:left="-200" w:leftChars="-100" w:firstLine="708" w:firstLineChar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ind w:left="-200" w:leftChars="-100" w:firstLine="708" w:firstLineChars="0"/>
        <w:jc w:val="right"/>
        <w:rPr>
          <w:rFonts w:hint="default" w:ascii="Times New Roman" w:hAnsi="Times New Roman" w:cs="Times New Roman"/>
          <w:sz w:val="24"/>
          <w:szCs w:val="24"/>
        </w:rPr>
      </w:pPr>
      <w:r>
        <w:rPr>
          <w:rFonts w:hint="default" w:ascii="Times New Roman" w:hAnsi="Times New Roman" w:cs="Times New Roman"/>
          <w:sz w:val="24"/>
          <w:szCs w:val="24"/>
        </w:rPr>
        <w:t>"Установление сервитута (публичного сервитута)</w:t>
      </w:r>
    </w:p>
    <w:p>
      <w:pPr>
        <w:ind w:left="-200" w:leftChars="-100" w:firstLine="708" w:firstLineChars="0"/>
        <w:jc w:val="right"/>
        <w:rPr>
          <w:rFonts w:hint="default" w:ascii="Times New Roman" w:hAnsi="Times New Roman" w:cs="Times New Roman"/>
          <w:sz w:val="24"/>
          <w:szCs w:val="24"/>
        </w:rPr>
      </w:pPr>
      <w:r>
        <w:rPr>
          <w:rFonts w:hint="default" w:ascii="Times New Roman" w:hAnsi="Times New Roman" w:cs="Times New Roman"/>
          <w:sz w:val="24"/>
          <w:szCs w:val="24"/>
        </w:rPr>
        <w:t>в отношении земельного участка,</w:t>
      </w:r>
    </w:p>
    <w:p>
      <w:pPr>
        <w:ind w:left="-200" w:leftChars="-100" w:firstLine="708" w:firstLineChars="0"/>
        <w:jc w:val="right"/>
        <w:rPr>
          <w:rFonts w:hint="default" w:ascii="Times New Roman" w:hAnsi="Times New Roman" w:cs="Times New Roman"/>
          <w:sz w:val="24"/>
          <w:szCs w:val="24"/>
        </w:rPr>
      </w:pPr>
      <w:r>
        <w:rPr>
          <w:rFonts w:hint="default" w:ascii="Times New Roman" w:hAnsi="Times New Roman" w:cs="Times New Roman"/>
          <w:sz w:val="24"/>
          <w:szCs w:val="24"/>
        </w:rPr>
        <w:t>находящегося в государственной</w:t>
      </w:r>
    </w:p>
    <w:p>
      <w:pPr>
        <w:ind w:left="-200" w:leftChars="-100" w:firstLine="708" w:firstLineChars="0"/>
        <w:jc w:val="right"/>
        <w:rPr>
          <w:rFonts w:hint="default" w:ascii="Times New Roman" w:hAnsi="Times New Roman" w:cs="Times New Roman"/>
          <w:sz w:val="24"/>
          <w:szCs w:val="24"/>
        </w:rPr>
      </w:pPr>
      <w:r>
        <w:rPr>
          <w:rFonts w:hint="default" w:ascii="Times New Roman" w:hAnsi="Times New Roman" w:cs="Times New Roman"/>
          <w:sz w:val="24"/>
          <w:szCs w:val="24"/>
        </w:rPr>
        <w:t>или муниципальной собственности"</w:t>
      </w:r>
    </w:p>
    <w:p>
      <w:pPr>
        <w:ind w:left="-200" w:leftChars="-100" w:firstLine="708" w:firstLineChars="0"/>
        <w:jc w:val="right"/>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Блок-схема</w:t>
      </w:r>
    </w:p>
    <w:p>
      <w:pPr>
        <w:ind w:left="-200" w:leftChars="-100" w:firstLine="0" w:firstLineChars="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предоставления муниципальной услуги</w:t>
      </w:r>
    </w:p>
    <w:p>
      <w:pPr>
        <w:ind w:left="-200" w:leftChars="-100" w:firstLine="0" w:firstLineChars="0"/>
        <w:jc w:val="center"/>
        <w:rPr>
          <w:rFonts w:hint="default" w:ascii="Times New Roman" w:hAnsi="Times New Roman" w:cs="Times New Roman"/>
          <w:sz w:val="24"/>
          <w:szCs w:val="24"/>
          <w:lang w:val="ru-RU"/>
        </w:rPr>
      </w:pPr>
    </w:p>
    <w:p>
      <w:pPr>
        <w:ind w:left="-200" w:leftChars="-10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"Установление сервитута (публичного сервитута)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 отношении земельного участка,</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находящегося в государственной</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или муниципальной собственности"</w:t>
      </w:r>
    </w:p>
    <w:p>
      <w:pPr>
        <w:ind w:left="-200" w:leftChars="-100" w:firstLine="0" w:firstLineChars="0"/>
        <w:jc w:val="center"/>
        <w:rPr>
          <w:rFonts w:hint="default" w:ascii="Times New Roman" w:hAnsi="Times New Roman" w:cs="Times New Roman"/>
          <w:sz w:val="24"/>
          <w:szCs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820" w:type="dxa"/>
            <w:gridSpan w:val="4"/>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Подача заявителем заявлений о предоставлении муниципальной услуги</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5240" t="6350" r="22860" b="17780"/>
                      <wp:wrapNone/>
                      <wp:docPr id="1" name="Стрелка вниз 1"/>
                      <wp:cNvGraphicFramePr/>
                      <a:graphic xmlns:a="http://schemas.openxmlformats.org/drawingml/2006/main">
                        <a:graphicData uri="http://schemas.microsoft.com/office/word/2010/wordprocessingShape">
                          <wps:wsp>
                            <wps:cNvSpPr/>
                            <wps:spPr>
                              <a:xfrm>
                                <a:off x="4520565" y="369951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5B9BD5 [3204]" filled="t" stroked="t" coordsize="21600,21600" o:gfxdata="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AA9GGjWAAAACAEAAA8AAAAAAAAAAQAgAAAAIgAAAGRycy9kb3ducmV2Lnht&#10;bFBLAQIUABQAAAAIAIdO4kDE2HnYpgIAADUFAAAOAAAAAAAAAAEAIAAAACUBAABkcnMvZTJvRG9j&#10;LnhtbFBLBQYAAAAABgAGAFkBAAA9BgAAAAA=&#10;" adj="18455,5400">
                      <v:fill on="t" focussize="0,0"/>
                      <v:stroke weight="1pt" color="#41719C [3204]" miterlimit="8" joinstyle="miter"/>
                      <v:imagedata o:title=""/>
                      <o:lock v:ext="edit" aspectratio="f"/>
                    </v:shape>
                  </w:pict>
                </mc:Fallback>
              </mc:AlternateContent>
            </w:r>
          </w:p>
          <w:p>
            <w:pPr>
              <w:widowControl w:val="0"/>
              <w:jc w:val="both"/>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940" w:type="dxa"/>
            <w:vAlign w:val="top"/>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МФЦ</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5240" t="6350" r="22860" b="17780"/>
                      <wp:wrapNone/>
                      <wp:docPr id="2" name="Стрелка вниз 2"/>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5B9BD5 [3204]" filled="t" stroked="t" coordsize="21600,21600" o:gfxdata="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H&#10;CblX1AAAAAkBAAAPAAAAAAAAAAEAIAAAACIAAABkcnMvZG93bnJldi54bWxQSwECFAAUAAAACACH&#10;TuJA8h5mEZoCAAApBQAADgAAAAAAAAABACAAAAAjAQAAZHJzL2Uyb0RvYy54bWxQSwUGAAAAAAYA&#10;BgBZAQAALwYAAAAA&#10;" adj="18455,5400">
                      <v:fill on="t" focussize="0,0"/>
                      <v:stroke weight="1pt" color="#41719C [3204]" miterlimit="8" joinstyle="miter"/>
                      <v:imagedata o:title=""/>
                      <o:lock v:ext="edit" aspectratio="f"/>
                    </v:shape>
                  </w:pict>
                </mc:Fallback>
              </mc:AlternateContent>
            </w:r>
          </w:p>
          <w:p>
            <w:pPr>
              <w:widowControl w:val="0"/>
              <w:jc w:val="center"/>
              <w:rPr>
                <w:rFonts w:hint="default" w:ascii="Times New Roman" w:hAnsi="Times New Roman" w:cs="Times New Roman"/>
                <w:sz w:val="24"/>
                <w:szCs w:val="24"/>
                <w:vertAlign w:val="baseline"/>
                <w:lang w:val="ru-RU"/>
              </w:rPr>
            </w:pPr>
          </w:p>
          <w:p>
            <w:pPr>
              <w:widowControl w:val="0"/>
              <w:jc w:val="center"/>
              <w:rPr>
                <w:rFonts w:hint="default" w:ascii="Times New Roman" w:hAnsi="Times New Roman" w:cs="Times New Roman"/>
                <w:sz w:val="24"/>
                <w:szCs w:val="24"/>
                <w:vertAlign w:val="baseline"/>
                <w:lang w:val="ru-RU"/>
              </w:rPr>
            </w:pPr>
          </w:p>
        </w:tc>
        <w:tc>
          <w:tcPr>
            <w:tcW w:w="2940" w:type="dxa"/>
            <w:gridSpan w:val="2"/>
            <w:vAlign w:val="top"/>
          </w:tcPr>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5240" t="6350" r="22860" b="177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5B9BD5 [3204]" filled="t" stroked="t" coordsize="21600,21600" o:gfxdata="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COBXDWAAAACQEAAA8AAAAAAAAAAQAgAAAAIgAAAGRycy9kb3ducmV2LnhtbFBLAQIUABQAAAAI&#10;AIdO4kDoRsbLmgIAACkFAAAOAAAAAAAAAAEAIAAAACUBAABkcnMvZTJvRG9jLnhtbFBLBQYAAAAA&#10;BgAGAFkBAAAxBgAAAAA=&#10;" adj="18455,5400">
                      <v:fill on="t" focussize="0,0"/>
                      <v:stroke weight="1pt" color="#41719C [3204]" miterlimit="8" joinstyle="miter"/>
                      <v:imagedata o:title=""/>
                      <o:lock v:ext="edit" aspectratio="f"/>
                    </v:shape>
                  </w:pict>
                </mc:Fallback>
              </mc:AlternateContent>
            </w:r>
            <w:r>
              <w:rPr>
                <w:rFonts w:hint="default" w:ascii="Times New Roman" w:hAnsi="Times New Roman" w:cs="Times New Roman"/>
                <w:sz w:val="24"/>
                <w:szCs w:val="24"/>
                <w:vertAlign w:val="baseline"/>
                <w:lang w:val="ru-RU"/>
              </w:rPr>
              <w:t>Уполномоченный орган</w:t>
            </w:r>
          </w:p>
        </w:tc>
        <w:tc>
          <w:tcPr>
            <w:tcW w:w="2940" w:type="dxa"/>
            <w:vAlign w:val="top"/>
          </w:tcPr>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5240" t="6350" r="22860" b="177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5B9BD5 [3204]" filled="t" stroked="t" coordsize="21600,21600" o:gfxdata="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QyxrPWAAAACQEAAA8AAAAAAAAAAQAgAAAAIgAAAGRycy9kb3ducmV2LnhtbFBLAQIUABQAAAAI&#10;AIdO4kBtxDSjmgIAACkFAAAOAAAAAAAAAAEAIAAAACUBAABkcnMvZTJvRG9jLnhtbFBLBQYAAAAA&#10;BgAGAFkBAAAxBgAAAAA=&#10;" adj="18455,5400">
                      <v:fill on="t" focussize="0,0"/>
                      <v:stroke weight="1pt" color="#41719C [3204]" miterlimit="8" joinstyle="miter"/>
                      <v:imagedata o:title=""/>
                      <o:lock v:ext="edit" aspectratio="f"/>
                    </v:shape>
                  </w:pict>
                </mc:Fallback>
              </mc:AlternateContent>
            </w:r>
            <w:r>
              <w:rPr>
                <w:rFonts w:hint="default" w:ascii="Times New Roman" w:hAnsi="Times New Roman" w:cs="Times New Roman"/>
                <w:sz w:val="24"/>
                <w:szCs w:val="24"/>
                <w:vertAlign w:val="baseline"/>
                <w:lang w:val="ru-RU"/>
              </w:rP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Прием заявления и документов, регистрация заявления</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5240" t="6350" r="22860" b="177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5B9BD5 [3204]" filled="t" stroked="t" coordsize="21600,21600" o:gfxdata="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aCDpLdUAAAAIAQAADwAAAAAAAAABACAAAAAiAAAAZHJzL2Rvd25yZXYueG1sUEsBAhQAFAAAAAgA&#10;h07iQHeclHmaAgAAKQUAAA4AAAAAAAAAAQAgAAAAJAEAAGRycy9lMm9Eb2MueG1sUEsFBgAAAAAG&#10;AAYAWQEAADAGAAAAAA==&#10;" adj="18455,5400">
                      <v:fill on="t" focussize="0,0"/>
                      <v:stroke weight="1pt" color="#41719C [3204]" miterlimit="8" joinstyle="miter"/>
                      <v:imagedata o:title=""/>
                      <o:lock v:ext="edit" aspectratio="f"/>
                    </v:shape>
                  </w:pict>
                </mc:Fallback>
              </mc:AlternateContent>
            </w:r>
          </w:p>
          <w:p>
            <w:pPr>
              <w:widowControl w:val="0"/>
              <w:jc w:val="center"/>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Получение сведений посредством СМЭВ</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5408" behindDoc="0" locked="0" layoutInCell="1" allowOverlap="1">
                      <wp:simplePos x="0" y="0"/>
                      <wp:positionH relativeFrom="column">
                        <wp:posOffset>1407795</wp:posOffset>
                      </wp:positionH>
                      <wp:positionV relativeFrom="paragraph">
                        <wp:posOffset>135255</wp:posOffset>
                      </wp:positionV>
                      <wp:extent cx="85090" cy="806450"/>
                      <wp:effectExtent l="15240" t="6350" r="33020" b="25400"/>
                      <wp:wrapNone/>
                      <wp:docPr id="7" name="Стрелка вниз 7"/>
                      <wp:cNvGraphicFramePr/>
                      <a:graphic xmlns:a="http://schemas.openxmlformats.org/drawingml/2006/main">
                        <a:graphicData uri="http://schemas.microsoft.com/office/word/2010/wordprocessingShape">
                          <wps:wsp>
                            <wps:cNvSpPr/>
                            <wps:spPr>
                              <a:xfrm>
                                <a:off x="0" y="0"/>
                                <a:ext cx="85090" cy="806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10.85pt;margin-top:10.65pt;height:63.5pt;width:6.7pt;z-index:251665408;v-text-anchor:middle;mso-width-relative:page;mso-height-relative:page;" fillcolor="#5B9BD5 [3204]" filled="t" stroked="t" coordsize="21600,21600" o:gfxdata="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8OchvZAAAACgEAAA8AAAAAAAAAAQAgAAAAIgAAAGRycy9kb3ducmV2LnhtbFBLAQIUABQA&#10;AAAIAIdO4kBtdjximgIAACkFAAAOAAAAAAAAAAEAIAAAACgBAABkcnMvZTJvRG9jLnhtbFBLBQYA&#10;AAAABgAGAFkBAAA0BgAAAAA=&#10;" adj="20461,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3757930</wp:posOffset>
                      </wp:positionH>
                      <wp:positionV relativeFrom="paragraph">
                        <wp:posOffset>43180</wp:posOffset>
                      </wp:positionV>
                      <wp:extent cx="76200" cy="261620"/>
                      <wp:effectExtent l="15240" t="6350" r="22860" b="177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95.9pt;margin-top:3.4pt;height:20.6pt;width:6pt;z-index:251664384;v-text-anchor:middle;mso-width-relative:page;mso-height-relative:page;" fillcolor="#5B9BD5 [3204]" filled="t" stroked="t" coordsize="21600,21600" o:gfxdata="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E3EvofWAAAACAEAAA8AAAAAAAAAAQAgAAAAIgAAAGRycy9kb3ducmV2LnhtbFBLAQIUABQAAAAI&#10;AIdO4kAYcgXNmgIAACkFAAAOAAAAAAAAAAEAIAAAACUBAABkcnMvZTJvRG9jLnhtbFBLBQYAAAAA&#10;BgAGAFkBAAAxBgAAAAA=&#10;" adj="18455,5400">
                      <v:fill on="t" focussize="0,0"/>
                      <v:stroke weight="1pt" color="#41719C [3204]" miterlimit="8" joinstyle="miter"/>
                      <v:imagedata o:title=""/>
                      <o:lock v:ext="edit" aspectratio="f"/>
                    </v:shape>
                  </w:pict>
                </mc:Fallback>
              </mc:AlternateContent>
            </w:r>
          </w:p>
          <w:p>
            <w:pPr>
              <w:widowControl w:val="0"/>
              <w:jc w:val="center"/>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940" w:type="dxa"/>
            <w:tcBorders>
              <w:left w:val="nil"/>
            </w:tcBorders>
          </w:tcPr>
          <w:p>
            <w:pPr>
              <w:widowControl w:val="0"/>
              <w:jc w:val="center"/>
              <w:rPr>
                <w:rFonts w:hint="default" w:ascii="Times New Roman" w:hAnsi="Times New Roman" w:cs="Times New Roman"/>
                <w:sz w:val="24"/>
                <w:szCs w:val="24"/>
                <w:vertAlign w:val="baseline"/>
              </w:rPr>
            </w:pPr>
          </w:p>
        </w:tc>
        <w:tc>
          <w:tcPr>
            <w:tcW w:w="5880" w:type="dxa"/>
            <w:gridSpan w:val="3"/>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Извещение правообладателей земельных участков (для подуслуги 2)</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6432" behindDoc="0" locked="0" layoutInCell="1" allowOverlap="1">
                      <wp:simplePos x="0" y="0"/>
                      <wp:positionH relativeFrom="column">
                        <wp:posOffset>1905000</wp:posOffset>
                      </wp:positionH>
                      <wp:positionV relativeFrom="paragraph">
                        <wp:posOffset>33655</wp:posOffset>
                      </wp:positionV>
                      <wp:extent cx="76200" cy="261620"/>
                      <wp:effectExtent l="15240" t="6350" r="22860" b="17780"/>
                      <wp:wrapNone/>
                      <wp:docPr id="8" name="Стрелка вниз 8"/>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50pt;margin-top:2.65pt;height:20.6pt;width:6pt;z-index:251666432;v-text-anchor:middle;mso-width-relative:page;mso-height-relative:page;" fillcolor="#5B9BD5 [3204]" filled="t" stroked="t" coordsize="21600,21600" o:gfxdata="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C&#10;ya6Y1QAAAAgBAAAPAAAAAAAAAAEAIAAAACIAAABkcnMvZG93bnJldi54bWxQSwECFAAUAAAACACH&#10;TuJAEnfgHJkCAAApBQAADgAAAAAAAAABACAAAAAkAQAAZHJzL2Uyb0RvYy54bWxQSwUGAAAAAAYA&#10;BgBZAQAALwYAAAAA&#10;" adj="18455,5400">
                      <v:fill on="t" focussize="0,0"/>
                      <v:stroke weight="1pt" color="#41719C [3204]" miterlimit="8" joinstyle="miter"/>
                      <v:imagedata o:title=""/>
                      <o:lock v:ext="edit" aspectratio="f"/>
                    </v:shape>
                  </w:pict>
                </mc:Fallback>
              </mc:AlternateContent>
            </w:r>
          </w:p>
          <w:p>
            <w:pPr>
              <w:widowControl w:val="0"/>
              <w:jc w:val="center"/>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Рассмотрение документов и сведений, принятие решения о предоставлении или об отказе в предоставлении муниципальной услуги</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7456" behindDoc="0" locked="0" layoutInCell="1" allowOverlap="1">
                      <wp:simplePos x="0" y="0"/>
                      <wp:positionH relativeFrom="column">
                        <wp:posOffset>2738120</wp:posOffset>
                      </wp:positionH>
                      <wp:positionV relativeFrom="paragraph">
                        <wp:posOffset>52070</wp:posOffset>
                      </wp:positionV>
                      <wp:extent cx="76200" cy="261620"/>
                      <wp:effectExtent l="15240" t="6350" r="22860" b="17780"/>
                      <wp:wrapNone/>
                      <wp:docPr id="9" name="Стрелка вниз 9"/>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5.6pt;margin-top:4.1pt;height:20.6pt;width:6pt;z-index:251667456;v-text-anchor:middle;mso-width-relative:page;mso-height-relative:page;" fillcolor="#5B9BD5 [3204]" filled="t" stroked="t" coordsize="21600,21600" o:gfxdata="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27eJ9tUAAAAIAQAADwAAAAAAAAABACAAAAAiAAAAZHJzL2Rvd25yZXYueG1sUEsBAhQAFAAAAAgA&#10;h07iQAgvQMaaAgAAKQUAAA4AAAAAAAAAAQAgAAAAJAEAAGRycy9lMm9Eb2MueG1sUEsFBgAAAAAG&#10;AAYAWQEAADAGAAAAAA==&#10;" adj="18455,5400">
                      <v:fill on="t" focussize="0,0"/>
                      <v:stroke weight="1pt" color="#41719C [3204]" miterlimit="8" joinstyle="miter"/>
                      <v:imagedata o:title=""/>
                      <o:lock v:ext="edit" aspectratio="f"/>
                    </v:shape>
                  </w:pict>
                </mc:Fallback>
              </mc:AlternateContent>
            </w:r>
          </w:p>
          <w:p>
            <w:pPr>
              <w:widowControl w:val="0"/>
              <w:jc w:val="center"/>
              <w:rPr>
                <w:rFonts w:hint="default" w:ascii="Times New Roman" w:hAnsi="Times New Roman" w:cs="Times New Roman"/>
                <w:sz w:val="24"/>
                <w:szCs w:val="24"/>
                <w:vertAlign w:val="baseline"/>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410" w:type="dxa"/>
            <w:gridSpan w:val="2"/>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Решение о предоставлении муниципальной услуги</w:t>
            </w:r>
          </w:p>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8480" behindDoc="0" locked="0" layoutInCell="1" allowOverlap="1">
                      <wp:simplePos x="0" y="0"/>
                      <wp:positionH relativeFrom="column">
                        <wp:posOffset>1310640</wp:posOffset>
                      </wp:positionH>
                      <wp:positionV relativeFrom="paragraph">
                        <wp:posOffset>41910</wp:posOffset>
                      </wp:positionV>
                      <wp:extent cx="76200" cy="261620"/>
                      <wp:effectExtent l="15240" t="6350" r="22860" b="177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8480;v-text-anchor:middle;mso-width-relative:page;mso-height-relative:page;" fillcolor="#5B9BD5 [3204]" filled="t" stroked="t" coordsize="21600,21600" o:gfxdata="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ScQSrWAAAACAEAAA8AAAAAAAAAAQAgAAAAIgAAAGRycy9kb3ducmV2LnhtbFBLAQIUABQAAAAI&#10;AIdO4kByqX9/mgIAACsFAAAOAAAAAAAAAAEAIAAAACUBAABkcnMvZTJvRG9jLnhtbFBLBQYAAAAA&#10;BgAGAFkBAAAxBgAAAAA=&#10;" adj="18455,5400">
                      <v:fill on="t" focussize="0,0"/>
                      <v:stroke weight="1pt" color="#41719C [3204]" miterlimit="8" joinstyle="miter"/>
                      <v:imagedata o:title=""/>
                      <o:lock v:ext="edit" aspectratio="f"/>
                    </v:shape>
                  </w:pict>
                </mc:Fallback>
              </mc:AlternateContent>
            </w:r>
          </w:p>
          <w:p>
            <w:pPr>
              <w:widowControl w:val="0"/>
              <w:jc w:val="center"/>
              <w:rPr>
                <w:rFonts w:hint="default" w:ascii="Times New Roman" w:hAnsi="Times New Roman" w:cs="Times New Roman"/>
                <w:sz w:val="24"/>
                <w:szCs w:val="24"/>
                <w:vertAlign w:val="baseline"/>
                <w:lang w:val="ru-RU"/>
              </w:rPr>
            </w:pPr>
          </w:p>
        </w:tc>
        <w:tc>
          <w:tcPr>
            <w:tcW w:w="4410" w:type="dxa"/>
            <w:gridSpan w:val="2"/>
          </w:tcPr>
          <w:p>
            <w:pPr>
              <w:widowControl w:val="0"/>
              <w:jc w:val="center"/>
              <w:rPr>
                <w:rFonts w:hint="default" w:ascii="Times New Roman" w:hAnsi="Times New Roman" w:cs="Times New Roman"/>
                <w:sz w:val="24"/>
                <w:szCs w:val="24"/>
                <w:vertAlign w:val="baseline"/>
                <w:lang w:val="ru-RU"/>
              </w:rPr>
            </w:pPr>
            <w:r>
              <w:rPr>
                <w:sz w:val="24"/>
              </w:rPr>
              <mc:AlternateContent>
                <mc:Choice Requires="wps">
                  <w:drawing>
                    <wp:anchor distT="0" distB="0" distL="114300" distR="114300" simplePos="0" relativeHeight="251669504" behindDoc="0" locked="0" layoutInCell="1" allowOverlap="1">
                      <wp:simplePos x="0" y="0"/>
                      <wp:positionH relativeFrom="column">
                        <wp:posOffset>1259840</wp:posOffset>
                      </wp:positionH>
                      <wp:positionV relativeFrom="paragraph">
                        <wp:posOffset>397510</wp:posOffset>
                      </wp:positionV>
                      <wp:extent cx="76200" cy="261620"/>
                      <wp:effectExtent l="15240" t="6350" r="22860" b="177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9504;v-text-anchor:middle;mso-width-relative:page;mso-height-relative:page;" fillcolor="#5B9BD5 [3204]" filled="t" stroked="t" coordsize="21600,21600" o:gfxdata="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gpGvbWAAAACgEAAA8AAAAAAAAAAQAgAAAAIgAAAGRycy9kb3ducmV2LnhtbFBLAQIUABQAAAAI&#10;AIdO4kDxUkSmmgIAACsFAAAOAAAAAAAAAAEAIAAAACUBAABkcnMvZTJvRG9jLnhtbFBLBQYAAAAA&#10;BgAGAFkBAAAxBgAAAAA=&#10;" adj="18455,5400">
                      <v:fill on="t" focussize="0,0"/>
                      <v:stroke weight="1pt" color="#41719C [3204]" miterlimit="8" joinstyle="miter"/>
                      <v:imagedata o:title=""/>
                      <o:lock v:ext="edit" aspectratio="f"/>
                    </v:shape>
                  </w:pict>
                </mc:Fallback>
              </mc:AlternateContent>
            </w:r>
            <w:r>
              <w:rPr>
                <w:rFonts w:hint="default" w:ascii="Times New Roman" w:hAnsi="Times New Roman" w:cs="Times New Roman"/>
                <w:sz w:val="24"/>
                <w:szCs w:val="24"/>
                <w:vertAlign w:val="baseline"/>
                <w:lang w:val="ru-RU"/>
              </w:rP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tcPr>
          <w:p>
            <w:pPr>
              <w:widowControl w:val="0"/>
              <w:jc w:val="center"/>
              <w:rPr>
                <w:rFonts w:hint="default" w:ascii="Times New Roman" w:hAnsi="Times New Roman" w:cs="Times New Roman"/>
                <w:sz w:val="24"/>
                <w:szCs w:val="24"/>
                <w:vertAlign w:val="baseline"/>
                <w:lang w:val="ru-RU"/>
              </w:rPr>
            </w:pPr>
            <w:r>
              <w:rPr>
                <w:rFonts w:hint="default" w:ascii="Times New Roman" w:hAnsi="Times New Roman" w:cs="Times New Roman"/>
                <w:sz w:val="24"/>
                <w:szCs w:val="24"/>
                <w:vertAlign w:val="baseline"/>
                <w:lang w:val="ru-RU"/>
              </w:rPr>
              <w:t>Выдача результата предоставления муниципальной услуги</w:t>
            </w:r>
          </w:p>
        </w:tc>
      </w:tr>
    </w:tbl>
    <w:p>
      <w:pPr>
        <w:ind w:left="-200" w:leftChars="-100" w:firstLine="0" w:firstLineChars="0"/>
        <w:jc w:val="center"/>
        <w:rPr>
          <w:rFonts w:hint="default" w:ascii="Times New Roman" w:hAnsi="Times New Roman" w:cs="Times New Roman"/>
          <w:sz w:val="24"/>
          <w:szCs w:val="24"/>
        </w:rPr>
      </w:pPr>
    </w:p>
    <w:p>
      <w:pPr>
        <w:ind w:left="-200" w:leftChars="-100" w:firstLine="0" w:firstLineChars="0"/>
        <w:jc w:val="center"/>
        <w:rPr>
          <w:rFonts w:hint="default" w:ascii="Times New Roman" w:hAnsi="Times New Roman" w:cs="Times New Roman"/>
          <w:sz w:val="24"/>
          <w:szCs w:val="24"/>
          <w:lang w:val="ru-RU"/>
        </w:rPr>
      </w:pPr>
    </w:p>
    <w:sectPr>
      <w:pgSz w:w="11906" w:h="16838"/>
      <w:pgMar w:top="1440" w:right="1106"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08"/>
  <w:drawingGridVerticalSpacing w:val="156"/>
  <w:displayHorizontalDrawingGridEvery w:val="0"/>
  <w:displayVerticalDrawingGridEvery w:val="2"/>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6C262D"/>
    <w:rsid w:val="04CF36E4"/>
    <w:rsid w:val="0769249A"/>
    <w:rsid w:val="0B4D0363"/>
    <w:rsid w:val="0B5A15EF"/>
    <w:rsid w:val="0FBE43DA"/>
    <w:rsid w:val="13D030FF"/>
    <w:rsid w:val="13E97A7F"/>
    <w:rsid w:val="149A56F6"/>
    <w:rsid w:val="15FB16AE"/>
    <w:rsid w:val="1A1F4DF1"/>
    <w:rsid w:val="1A5E39F7"/>
    <w:rsid w:val="1A88713F"/>
    <w:rsid w:val="1B3F5BD7"/>
    <w:rsid w:val="2466476E"/>
    <w:rsid w:val="25DA7993"/>
    <w:rsid w:val="2661772C"/>
    <w:rsid w:val="277270A3"/>
    <w:rsid w:val="27B82210"/>
    <w:rsid w:val="2AAE1669"/>
    <w:rsid w:val="2D2F472A"/>
    <w:rsid w:val="30A77049"/>
    <w:rsid w:val="32C60E1F"/>
    <w:rsid w:val="36A23C0D"/>
    <w:rsid w:val="3AC91A82"/>
    <w:rsid w:val="3B173D7F"/>
    <w:rsid w:val="40934A80"/>
    <w:rsid w:val="411B33D7"/>
    <w:rsid w:val="44561645"/>
    <w:rsid w:val="45F853D6"/>
    <w:rsid w:val="4AEC69C1"/>
    <w:rsid w:val="51271B47"/>
    <w:rsid w:val="52BD04D2"/>
    <w:rsid w:val="54665C54"/>
    <w:rsid w:val="583B0323"/>
    <w:rsid w:val="5B8C12E7"/>
    <w:rsid w:val="5B9C2851"/>
    <w:rsid w:val="5ECA4597"/>
    <w:rsid w:val="62ED47FF"/>
    <w:rsid w:val="63FD3738"/>
    <w:rsid w:val="654C3A85"/>
    <w:rsid w:val="655B4A99"/>
    <w:rsid w:val="67F062F8"/>
    <w:rsid w:val="68446A29"/>
    <w:rsid w:val="68757FBE"/>
    <w:rsid w:val="69C12F19"/>
    <w:rsid w:val="6F32615D"/>
    <w:rsid w:val="74604B54"/>
    <w:rsid w:val="752B2156"/>
    <w:rsid w:val="7607679F"/>
    <w:rsid w:val="79C327A5"/>
    <w:rsid w:val="7C7A6AC3"/>
    <w:rsid w:val="7E0B10EE"/>
    <w:rsid w:val="7EB7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Body Text Indent 3"/>
    <w:basedOn w:val="1"/>
    <w:qFormat/>
    <w:uiPriority w:val="99"/>
    <w:pPr>
      <w:spacing w:before="120"/>
      <w:ind w:firstLine="540"/>
      <w:jc w:val="both"/>
    </w:pPr>
    <w:rPr>
      <w:rFonts w:eastAsia="Calibri"/>
      <w:sz w:val="16"/>
      <w:szCs w:val="16"/>
    </w:rPr>
  </w:style>
  <w:style w:type="table" w:styleId="5">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onsPlusNormal"/>
    <w:qFormat/>
    <w:uiPriority w:val="0"/>
    <w:pPr>
      <w:widowControl w:val="0"/>
      <w:autoSpaceDE w:val="0"/>
      <w:autoSpaceDN w:val="0"/>
    </w:pPr>
    <w:rPr>
      <w:rFonts w:ascii="Calibri" w:hAnsi="Calibri" w:cs="Calibri" w:eastAsiaTheme="minorEastAsia"/>
      <w:sz w:val="20"/>
    </w:rPr>
  </w:style>
  <w:style w:type="paragraph" w:customStyle="1" w:styleId="7">
    <w:name w:val="ConsPlusNonformat"/>
    <w:qFormat/>
    <w:uiPriority w:val="0"/>
    <w:pPr>
      <w:widowControl w:val="0"/>
      <w:autoSpaceDE w:val="0"/>
      <w:autoSpaceDN w:val="0"/>
    </w:pPr>
    <w:rPr>
      <w:rFonts w:ascii="Courier New" w:hAnsi="Courier New" w:cs="Courier New" w:eastAsiaTheme="minorEastAsia"/>
      <w:sz w:val="20"/>
    </w:rPr>
  </w:style>
  <w:style w:type="paragraph" w:customStyle="1" w:styleId="8">
    <w:name w:val="ConsPlusTitle"/>
    <w:qFormat/>
    <w:uiPriority w:val="0"/>
    <w:pPr>
      <w:widowControl w:val="0"/>
      <w:autoSpaceDE w:val="0"/>
      <w:autoSpaceDN w:val="0"/>
    </w:pPr>
    <w:rPr>
      <w:rFonts w:ascii="Calibri" w:hAnsi="Calibri" w:cs="Calibri" w:eastAsiaTheme="minorEastAsia"/>
      <w:b/>
      <w:sz w:val="20"/>
    </w:rPr>
  </w:style>
  <w:style w:type="paragraph" w:customStyle="1" w:styleId="9">
    <w:name w:val="ConsPlusCell"/>
    <w:qFormat/>
    <w:uiPriority w:val="0"/>
    <w:pPr>
      <w:widowControl w:val="0"/>
      <w:autoSpaceDE w:val="0"/>
      <w:autoSpaceDN w:val="0"/>
    </w:pPr>
    <w:rPr>
      <w:rFonts w:ascii="Courier New" w:hAnsi="Courier New" w:cs="Courier New" w:eastAsiaTheme="minorEastAsia"/>
      <w:sz w:val="20"/>
    </w:rPr>
  </w:style>
  <w:style w:type="paragraph" w:customStyle="1" w:styleId="10">
    <w:name w:val="ConsPlusDocList"/>
    <w:qFormat/>
    <w:uiPriority w:val="0"/>
    <w:pPr>
      <w:widowControl w:val="0"/>
      <w:autoSpaceDE w:val="0"/>
      <w:autoSpaceDN w:val="0"/>
    </w:pPr>
    <w:rPr>
      <w:rFonts w:ascii="Calibri" w:hAnsi="Calibri" w:cs="Calibri" w:eastAsiaTheme="minorEastAsia"/>
      <w:sz w:val="20"/>
    </w:rPr>
  </w:style>
  <w:style w:type="paragraph" w:customStyle="1" w:styleId="11">
    <w:name w:val="ConsPlusTitlePage"/>
    <w:uiPriority w:val="0"/>
    <w:pPr>
      <w:widowControl w:val="0"/>
      <w:autoSpaceDE w:val="0"/>
      <w:autoSpaceDN w:val="0"/>
    </w:pPr>
    <w:rPr>
      <w:rFonts w:ascii="Tahoma" w:hAnsi="Tahoma" w:cs="Tahoma" w:eastAsiaTheme="minorEastAsia"/>
      <w:sz w:val="20"/>
    </w:rPr>
  </w:style>
  <w:style w:type="paragraph" w:customStyle="1" w:styleId="12">
    <w:name w:val="ConsPlusJurTerm"/>
    <w:qFormat/>
    <w:uiPriority w:val="0"/>
    <w:pPr>
      <w:widowControl w:val="0"/>
      <w:autoSpaceDE w:val="0"/>
      <w:autoSpaceDN w:val="0"/>
    </w:pPr>
    <w:rPr>
      <w:rFonts w:ascii="Tahoma" w:hAnsi="Tahoma" w:cs="Tahoma" w:eastAsiaTheme="minorEastAsia"/>
      <w:sz w:val="26"/>
    </w:rPr>
  </w:style>
  <w:style w:type="paragraph" w:customStyle="1" w:styleId="13">
    <w:name w:val="ConsPlusTextList"/>
    <w:qFormat/>
    <w:uiPriority w:val="0"/>
    <w:pPr>
      <w:widowControl w:val="0"/>
      <w:autoSpaceDE w:val="0"/>
      <w:autoSpaceDN w:val="0"/>
    </w:pPr>
    <w:rPr>
      <w:rFonts w:ascii="Arial" w:hAnsi="Arial" w:cs="Arial" w:eastAsiaTheme="minorEastAsia"/>
      <w:sz w:val="20"/>
    </w:rPr>
  </w:style>
  <w:style w:type="paragraph" w:customStyle="1" w:styleId="14">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4021.00.31</Company>
  <Pages>1</Pages>
  <Words>0</Words>
  <Characters>0</Characters>
  <Lines>0</Lines>
  <Paragraphs>0</Paragraphs>
  <TotalTime>1</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2411-12-29T19:00:00Z</dcterms:created>
  <dc:creator>MartynovIV</dc:creator>
  <cp:lastModifiedBy>Елена Григорьев�</cp:lastModifiedBy>
  <cp:lastPrinted>2022-12-07T04:38:00Z</cp:lastPrinted>
  <dcterms:modified xsi:type="dcterms:W3CDTF">2022-12-16T07:22:56Z</dcterms:modified>
  <dc:title>Постановление Администрации города Лангепаса от 06.04.2022 N 571
"Об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или муниципальной собственности"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8056AEC70F2E4506A69470D1F1059401</vt:lpwstr>
  </property>
</Properties>
</file>